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9" w:rsidRPr="002F0EC9" w:rsidRDefault="002F0EC9" w:rsidP="002F0EC9">
      <w:pPr>
        <w:widowControl/>
        <w:tabs>
          <w:tab w:val="center" w:pos="4153"/>
          <w:tab w:val="right" w:pos="8306"/>
        </w:tabs>
        <w:spacing w:line="500" w:lineRule="exact"/>
        <w:jc w:val="center"/>
        <w:rPr>
          <w:rFonts w:ascii="Arial" w:eastAsia="华文中宋" w:hAnsi="Arial" w:cs="Arial"/>
          <w:b/>
          <w:bCs/>
          <w:kern w:val="0"/>
          <w:sz w:val="32"/>
          <w:szCs w:val="32"/>
        </w:rPr>
      </w:pPr>
      <w:r w:rsidRPr="002F0EC9">
        <w:rPr>
          <w:rFonts w:ascii="Arial" w:eastAsia="华文中宋" w:hAnsi="Arial" w:cs="Arial" w:hint="eastAsia"/>
          <w:b/>
          <w:bCs/>
          <w:kern w:val="0"/>
          <w:sz w:val="32"/>
          <w:szCs w:val="32"/>
        </w:rPr>
        <w:t>2021</w:t>
      </w:r>
      <w:r w:rsidRPr="002F0EC9">
        <w:rPr>
          <w:rFonts w:ascii="Arial" w:eastAsia="华文中宋" w:hAnsi="Arial" w:cs="Arial" w:hint="eastAsia"/>
          <w:b/>
          <w:bCs/>
          <w:kern w:val="0"/>
          <w:sz w:val="32"/>
          <w:szCs w:val="32"/>
        </w:rPr>
        <w:t>年</w:t>
      </w:r>
      <w:r w:rsidR="00384EA6" w:rsidRPr="002F0EC9">
        <w:rPr>
          <w:rFonts w:ascii="Arial" w:eastAsia="华文中宋" w:hAnsi="Arial" w:cs="Arial" w:hint="eastAsia"/>
          <w:b/>
          <w:bCs/>
          <w:kern w:val="0"/>
          <w:sz w:val="32"/>
          <w:szCs w:val="32"/>
        </w:rPr>
        <w:t>上海市</w:t>
      </w:r>
      <w:r w:rsidRPr="002F0EC9">
        <w:rPr>
          <w:rFonts w:ascii="Arial" w:eastAsia="华文中宋" w:hAnsi="Arial" w:cs="Arial" w:hint="eastAsia"/>
          <w:b/>
          <w:bCs/>
          <w:kern w:val="0"/>
          <w:sz w:val="32"/>
          <w:szCs w:val="32"/>
        </w:rPr>
        <w:t>高校教师资格认定教育教学能力考察测试</w:t>
      </w:r>
    </w:p>
    <w:p w:rsidR="002F0EC9" w:rsidRPr="002F0EC9" w:rsidRDefault="002F0EC9" w:rsidP="002F0EC9">
      <w:pPr>
        <w:widowControl/>
        <w:shd w:val="clear" w:color="auto" w:fill="FFFFFF"/>
        <w:spacing w:after="210"/>
        <w:jc w:val="center"/>
        <w:outlineLvl w:val="1"/>
        <w:rPr>
          <w:rFonts w:ascii="Arial" w:eastAsia="华文中宋" w:hAnsi="Arial" w:cs="Arial"/>
          <w:b/>
          <w:bCs/>
          <w:kern w:val="0"/>
          <w:sz w:val="32"/>
          <w:szCs w:val="32"/>
        </w:rPr>
      </w:pPr>
      <w:r w:rsidRPr="002F0EC9">
        <w:rPr>
          <w:rFonts w:ascii="Arial" w:eastAsia="华文中宋" w:hAnsi="Arial" w:cs="Arial" w:hint="eastAsia"/>
          <w:b/>
          <w:bCs/>
          <w:kern w:val="0"/>
          <w:sz w:val="32"/>
          <w:szCs w:val="32"/>
        </w:rPr>
        <w:t>防疫要求</w:t>
      </w:r>
    </w:p>
    <w:p w:rsidR="002F0EC9" w:rsidRDefault="002F0EC9" w:rsidP="002F0EC9">
      <w:pPr>
        <w:widowControl/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</w:p>
    <w:p w:rsidR="002F0EC9" w:rsidRDefault="002F0EC9" w:rsidP="002F0EC9">
      <w:pPr>
        <w:widowControl/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为切实保障广大申请人和涉考人员的生命安全和身体健康，确保</w:t>
      </w:r>
      <w:r>
        <w:rPr>
          <w:rFonts w:ascii="Arial" w:hAnsi="Arial" w:cs="Arial"/>
          <w:kern w:val="0"/>
          <w:szCs w:val="24"/>
        </w:rPr>
        <w:t>202</w:t>
      </w:r>
      <w:r>
        <w:rPr>
          <w:rFonts w:ascii="Arial" w:hAnsi="Arial" w:cs="Arial" w:hint="eastAsia"/>
          <w:kern w:val="0"/>
          <w:szCs w:val="24"/>
        </w:rPr>
        <w:t>1</w:t>
      </w:r>
      <w:r>
        <w:rPr>
          <w:rFonts w:ascii="Arial" w:hAnsi="Arial" w:cs="Arial" w:hint="eastAsia"/>
          <w:kern w:val="0"/>
          <w:szCs w:val="24"/>
        </w:rPr>
        <w:t>年</w:t>
      </w:r>
      <w:r w:rsidR="003760F7">
        <w:rPr>
          <w:rFonts w:ascii="Arial" w:hAnsi="Arial" w:cs="Arial" w:hint="eastAsia"/>
          <w:kern w:val="0"/>
          <w:szCs w:val="24"/>
        </w:rPr>
        <w:t>上海市</w:t>
      </w:r>
      <w:r w:rsidRPr="002F0EC9">
        <w:rPr>
          <w:rFonts w:ascii="Arial" w:hAnsi="Arial" w:cs="Arial" w:hint="eastAsia"/>
          <w:kern w:val="0"/>
          <w:szCs w:val="24"/>
        </w:rPr>
        <w:t>高校教师资格认定教育教学能力考察测试</w:t>
      </w:r>
      <w:r>
        <w:rPr>
          <w:rFonts w:ascii="Arial" w:hAnsi="Arial" w:cs="Arial" w:hint="eastAsia"/>
          <w:kern w:val="0"/>
          <w:szCs w:val="24"/>
        </w:rPr>
        <w:t>安全、平稳、有序。本次测试将对申请人进行考前健康监控和排查，具体要求如下：</w:t>
      </w:r>
    </w:p>
    <w:p w:rsidR="002F0EC9" w:rsidRPr="00EB7BD6" w:rsidRDefault="002F0EC9" w:rsidP="002F0EC9">
      <w:pPr>
        <w:widowControl/>
        <w:shd w:val="clear" w:color="auto" w:fill="FFFFFF"/>
        <w:spacing w:line="500" w:lineRule="exact"/>
        <w:ind w:firstLine="482"/>
        <w:jc w:val="left"/>
        <w:rPr>
          <w:rFonts w:ascii="Arial" w:hAnsi="Arial" w:cs="Arial"/>
          <w:color w:val="575962"/>
          <w:kern w:val="0"/>
          <w:sz w:val="18"/>
          <w:szCs w:val="18"/>
        </w:rPr>
      </w:pPr>
      <w:r w:rsidRPr="00EB7BD6">
        <w:rPr>
          <w:rFonts w:hAnsi="宋体" w:cs="Arial" w:hint="eastAsia"/>
          <w:bCs/>
          <w:kern w:val="0"/>
          <w:szCs w:val="24"/>
        </w:rPr>
        <w:t>一、考前健康监测</w:t>
      </w:r>
    </w:p>
    <w:p w:rsidR="002F0EC9" w:rsidRPr="00EB7BD6" w:rsidRDefault="002F0EC9" w:rsidP="002F0EC9">
      <w:pPr>
        <w:widowControl/>
        <w:tabs>
          <w:tab w:val="center" w:pos="4153"/>
          <w:tab w:val="right" w:pos="8306"/>
        </w:tabs>
        <w:spacing w:line="500" w:lineRule="exact"/>
        <w:ind w:firstLineChars="177" w:firstLine="425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1</w:t>
      </w:r>
      <w:r w:rsidRPr="00EB7BD6">
        <w:rPr>
          <w:rFonts w:ascii="Arial" w:hAnsi="Arial" w:cs="Arial" w:hint="eastAsia"/>
          <w:kern w:val="0"/>
          <w:szCs w:val="24"/>
        </w:rPr>
        <w:t>、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须在</w:t>
      </w:r>
      <w:r>
        <w:rPr>
          <w:rFonts w:ascii="Arial" w:hAnsi="Arial" w:cs="Arial" w:hint="eastAsia"/>
          <w:kern w:val="0"/>
          <w:szCs w:val="24"/>
        </w:rPr>
        <w:t>10</w:t>
      </w:r>
      <w:r w:rsidRPr="00EB7BD6">
        <w:rPr>
          <w:rFonts w:ascii="Arial" w:hAnsi="Arial" w:cs="Arial" w:hint="eastAsia"/>
          <w:kern w:val="0"/>
          <w:szCs w:val="24"/>
        </w:rPr>
        <w:t>月</w:t>
      </w:r>
      <w:r>
        <w:rPr>
          <w:rFonts w:ascii="Arial" w:hAnsi="Arial" w:cs="Arial" w:hint="eastAsia"/>
          <w:kern w:val="0"/>
          <w:szCs w:val="24"/>
        </w:rPr>
        <w:t>16</w:t>
      </w:r>
      <w:r w:rsidRPr="00EB7BD6">
        <w:rPr>
          <w:rFonts w:ascii="Arial" w:hAnsi="Arial" w:cs="Arial" w:hint="eastAsia"/>
          <w:kern w:val="0"/>
          <w:szCs w:val="24"/>
        </w:rPr>
        <w:t>日前在微信或支付宝完成本人“随申码”注册，同时打印《</w:t>
      </w:r>
      <w:r w:rsidRPr="002F0EC9">
        <w:rPr>
          <w:rFonts w:ascii="Arial" w:hAnsi="Arial" w:cs="Arial" w:hint="eastAsia"/>
          <w:kern w:val="0"/>
          <w:szCs w:val="24"/>
        </w:rPr>
        <w:t>2021</w:t>
      </w:r>
      <w:r w:rsidRPr="002F0EC9">
        <w:rPr>
          <w:rFonts w:ascii="Arial" w:hAnsi="Arial" w:cs="Arial" w:hint="eastAsia"/>
          <w:kern w:val="0"/>
          <w:szCs w:val="24"/>
        </w:rPr>
        <w:t>年</w:t>
      </w:r>
      <w:r w:rsidR="00547D16" w:rsidRPr="00EB7BD6">
        <w:rPr>
          <w:rFonts w:ascii="Arial" w:hAnsi="Arial" w:cs="Arial" w:hint="eastAsia"/>
          <w:kern w:val="0"/>
          <w:szCs w:val="24"/>
        </w:rPr>
        <w:t>上海市</w:t>
      </w:r>
      <w:r w:rsidRPr="002F0EC9">
        <w:rPr>
          <w:rFonts w:ascii="Arial" w:hAnsi="Arial" w:cs="Arial" w:hint="eastAsia"/>
          <w:kern w:val="0"/>
          <w:szCs w:val="24"/>
        </w:rPr>
        <w:t>高校教师资格认定教育教学能力考察测试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安全考试承诺书》（以下简称《安全承诺书》），做好备考期间个人日常防护和健康监测，按要求如实、完整填写《安全承诺书》相关信息和健康数据并签字确认。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2</w:t>
      </w:r>
      <w:r w:rsidRPr="00EB7BD6">
        <w:rPr>
          <w:rFonts w:ascii="Arial" w:hAnsi="Arial" w:cs="Arial" w:hint="eastAsia"/>
          <w:kern w:val="0"/>
          <w:szCs w:val="24"/>
        </w:rPr>
        <w:t>．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要严格遵守防疫各项规定，注意科学防疫，自觉增强防护意识，做好个人和家庭防护工作。考试前后不聚餐、不聚会、不扎堆、避免非必要外出，外出佩戴口罩，保持社交距离；勤洗手，常通风。避免和高风险地区人员接触，赴考途中应做好个人防护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3</w:t>
      </w:r>
      <w:r w:rsidRPr="00EB7BD6">
        <w:rPr>
          <w:rFonts w:ascii="Arial" w:hAnsi="Arial" w:cs="Arial" w:hint="eastAsia"/>
          <w:kern w:val="0"/>
          <w:szCs w:val="24"/>
        </w:rPr>
        <w:t>．如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考前</w:t>
      </w:r>
      <w:r w:rsidRPr="00EB7BD6">
        <w:rPr>
          <w:rFonts w:ascii="Arial" w:hAnsi="Arial" w:cs="Arial" w:hint="eastAsia"/>
          <w:kern w:val="0"/>
          <w:szCs w:val="24"/>
        </w:rPr>
        <w:t>14</w:t>
      </w:r>
      <w:r w:rsidRPr="00EB7BD6">
        <w:rPr>
          <w:rFonts w:ascii="Arial" w:hAnsi="Arial" w:cs="Arial" w:hint="eastAsia"/>
          <w:kern w:val="0"/>
          <w:szCs w:val="24"/>
        </w:rPr>
        <w:t>天在沪或已到沪，建议非必要不离沪。考前</w:t>
      </w:r>
      <w:r w:rsidRPr="00EB7BD6">
        <w:rPr>
          <w:rFonts w:ascii="Arial" w:hAnsi="Arial" w:cs="Arial" w:hint="eastAsia"/>
          <w:kern w:val="0"/>
          <w:szCs w:val="24"/>
        </w:rPr>
        <w:t>14</w:t>
      </w:r>
      <w:r w:rsidRPr="00EB7BD6">
        <w:rPr>
          <w:rFonts w:ascii="Arial" w:hAnsi="Arial" w:cs="Arial" w:hint="eastAsia"/>
          <w:kern w:val="0"/>
          <w:szCs w:val="24"/>
        </w:rPr>
        <w:t>天内有境外或非低风险地区活动轨迹的，不得参加考试，并按本市疫情防控最新规定要求处理。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4</w:t>
      </w:r>
      <w:r w:rsidRPr="00EB7BD6">
        <w:rPr>
          <w:rFonts w:ascii="Arial" w:hAnsi="Arial" w:cs="Arial" w:hint="eastAsia"/>
          <w:kern w:val="0"/>
          <w:szCs w:val="24"/>
        </w:rPr>
        <w:t>．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在考前</w:t>
      </w:r>
      <w:r w:rsidRPr="00EB7BD6">
        <w:rPr>
          <w:rFonts w:ascii="Arial" w:hAnsi="Arial" w:cs="Arial" w:hint="eastAsia"/>
          <w:kern w:val="0"/>
          <w:szCs w:val="24"/>
        </w:rPr>
        <w:t>14</w:t>
      </w:r>
      <w:r w:rsidRPr="00EB7BD6">
        <w:rPr>
          <w:rFonts w:ascii="Arial" w:hAnsi="Arial" w:cs="Arial" w:hint="eastAsia"/>
          <w:kern w:val="0"/>
          <w:szCs w:val="24"/>
        </w:rPr>
        <w:t>天内如有发热、咳嗽、咽痛、呼吸困难、呕吐、腹泻等症状，应按规定及时就医。考前</w:t>
      </w:r>
      <w:r w:rsidRPr="00EB7BD6">
        <w:rPr>
          <w:rFonts w:ascii="Arial" w:hAnsi="Arial" w:cs="Arial" w:hint="eastAsia"/>
          <w:kern w:val="0"/>
          <w:szCs w:val="24"/>
        </w:rPr>
        <w:t>14</w:t>
      </w:r>
      <w:r w:rsidRPr="00EB7BD6">
        <w:rPr>
          <w:rFonts w:ascii="Arial" w:hAnsi="Arial" w:cs="Arial" w:hint="eastAsia"/>
          <w:kern w:val="0"/>
          <w:szCs w:val="24"/>
        </w:rPr>
        <w:t>天内出现体温≥</w:t>
      </w:r>
      <w:r w:rsidRPr="00EB7BD6">
        <w:rPr>
          <w:rFonts w:ascii="Arial" w:hAnsi="Arial" w:cs="Arial" w:hint="eastAsia"/>
          <w:kern w:val="0"/>
          <w:szCs w:val="24"/>
        </w:rPr>
        <w:t>37.3</w:t>
      </w:r>
      <w:r w:rsidRPr="00EB7BD6">
        <w:rPr>
          <w:rFonts w:ascii="Arial" w:hAnsi="Arial" w:cs="Arial" w:hint="eastAsia"/>
          <w:kern w:val="0"/>
          <w:szCs w:val="24"/>
        </w:rPr>
        <w:t>℃症状的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，须持考前</w:t>
      </w:r>
      <w:r w:rsidRPr="00EB7BD6">
        <w:rPr>
          <w:rFonts w:ascii="Arial" w:hAnsi="Arial" w:cs="Arial" w:hint="eastAsia"/>
          <w:kern w:val="0"/>
          <w:szCs w:val="24"/>
        </w:rPr>
        <w:t>7</w:t>
      </w:r>
      <w:r w:rsidRPr="00EB7BD6">
        <w:rPr>
          <w:rFonts w:ascii="Arial" w:hAnsi="Arial" w:cs="Arial" w:hint="eastAsia"/>
          <w:kern w:val="0"/>
          <w:szCs w:val="24"/>
        </w:rPr>
        <w:t>天内在沪新冠肺炎核酸检测阴性报告作为考试当日入场凭证。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二、</w:t>
      </w:r>
      <w:r w:rsidRPr="00EB7BD6">
        <w:rPr>
          <w:rFonts w:ascii="Arial" w:hAnsi="Arial" w:cs="Arial" w:hint="eastAsia"/>
          <w:kern w:val="0"/>
          <w:szCs w:val="24"/>
        </w:rPr>
        <w:t>进入考点考场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1</w:t>
      </w:r>
      <w:r w:rsidRPr="00EB7BD6">
        <w:rPr>
          <w:rFonts w:ascii="Arial" w:hAnsi="Arial" w:cs="Arial" w:hint="eastAsia"/>
          <w:kern w:val="0"/>
          <w:szCs w:val="24"/>
        </w:rPr>
        <w:t>．考试当日，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必须在开考前</w:t>
      </w:r>
      <w:r w:rsidRPr="00EB7BD6">
        <w:rPr>
          <w:rFonts w:ascii="Arial" w:hAnsi="Arial" w:cs="Arial" w:hint="eastAsia"/>
          <w:kern w:val="0"/>
          <w:szCs w:val="24"/>
        </w:rPr>
        <w:t>30</w:t>
      </w:r>
      <w:r w:rsidRPr="00EB7BD6">
        <w:rPr>
          <w:rFonts w:ascii="Arial" w:hAnsi="Arial" w:cs="Arial" w:hint="eastAsia"/>
          <w:kern w:val="0"/>
          <w:szCs w:val="24"/>
        </w:rPr>
        <w:t>分钟到达考点，预留足够时间配合考点工作人员进行入场核验。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须自备一次性医用口罩或医用外科口罩或无呼吸阀的</w:t>
      </w:r>
      <w:r w:rsidRPr="00EB7BD6">
        <w:rPr>
          <w:rFonts w:ascii="Arial" w:hAnsi="Arial" w:cs="Arial" w:hint="eastAsia"/>
          <w:kern w:val="0"/>
          <w:szCs w:val="24"/>
        </w:rPr>
        <w:t>N95</w:t>
      </w:r>
      <w:r w:rsidRPr="00EB7BD6">
        <w:rPr>
          <w:rFonts w:ascii="Arial" w:hAnsi="Arial" w:cs="Arial" w:hint="eastAsia"/>
          <w:kern w:val="0"/>
          <w:szCs w:val="24"/>
        </w:rPr>
        <w:t>口罩，通过检测通道时，应保持人员间隔大于</w:t>
      </w:r>
      <w:r w:rsidRPr="00EB7BD6">
        <w:rPr>
          <w:rFonts w:ascii="Arial" w:hAnsi="Arial" w:cs="Arial" w:hint="eastAsia"/>
          <w:kern w:val="0"/>
          <w:szCs w:val="24"/>
        </w:rPr>
        <w:t>1</w:t>
      </w:r>
      <w:r w:rsidRPr="00EB7BD6">
        <w:rPr>
          <w:rFonts w:ascii="Arial" w:hAnsi="Arial" w:cs="Arial" w:hint="eastAsia"/>
          <w:kern w:val="0"/>
          <w:szCs w:val="24"/>
        </w:rPr>
        <w:t>米，有序接受体温测量及入场安检。除进入考场核验身份时须按要求摘戴口罩外，进出考点、考场应当全程佩戴口罩。考试过程中在签到室、备课室环节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应当全程佩戴口</w:t>
      </w:r>
      <w:r w:rsidR="006C45D9">
        <w:rPr>
          <w:rFonts w:ascii="Arial" w:hAnsi="Arial" w:cs="Arial" w:hint="eastAsia"/>
          <w:kern w:val="0"/>
          <w:szCs w:val="24"/>
        </w:rPr>
        <w:lastRenderedPageBreak/>
        <w:t>罩，在面试室环节</w:t>
      </w:r>
      <w:r w:rsidRPr="00EB7BD6">
        <w:rPr>
          <w:rFonts w:ascii="Arial" w:hAnsi="Arial" w:cs="Arial" w:hint="eastAsia"/>
          <w:kern w:val="0"/>
          <w:szCs w:val="24"/>
        </w:rPr>
        <w:t>要求摘戴口罩。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2</w:t>
      </w:r>
      <w:r w:rsidRPr="00EB7BD6">
        <w:rPr>
          <w:rFonts w:ascii="Arial" w:hAnsi="Arial" w:cs="Arial" w:hint="eastAsia"/>
          <w:kern w:val="0"/>
          <w:szCs w:val="24"/>
        </w:rPr>
        <w:t>．考试当日，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入场必须持当日更新的本人“随申码”绿码，并接受体温检测。在身份核验环节，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须出示填写完整的《安全承诺书》、《报名承诺书》、纸质版准考证和有效身份证件原件，证件不齐备者不得进入考场。《安全承诺书》、《报名承诺书》应在进入考点时交予监考员。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3</w:t>
      </w:r>
      <w:r w:rsidRPr="00EB7BD6">
        <w:rPr>
          <w:rFonts w:ascii="Arial" w:hAnsi="Arial" w:cs="Arial" w:hint="eastAsia"/>
          <w:kern w:val="0"/>
          <w:szCs w:val="24"/>
        </w:rPr>
        <w:t>．考试当日，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入场时若现场两次测量体温≥</w:t>
      </w:r>
      <w:r w:rsidRPr="00EB7BD6">
        <w:rPr>
          <w:rFonts w:ascii="Arial" w:hAnsi="Arial" w:cs="Arial" w:hint="eastAsia"/>
          <w:kern w:val="0"/>
          <w:szCs w:val="24"/>
        </w:rPr>
        <w:t>37.3</w:t>
      </w:r>
      <w:r w:rsidRPr="00EB7BD6">
        <w:rPr>
          <w:rFonts w:ascii="Arial" w:hAnsi="Arial" w:cs="Arial" w:hint="eastAsia"/>
          <w:kern w:val="0"/>
          <w:szCs w:val="24"/>
        </w:rPr>
        <w:t>℃，不得进入考点参加考试。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三、</w:t>
      </w:r>
      <w:r w:rsidRPr="00EB7BD6">
        <w:rPr>
          <w:rFonts w:ascii="Arial" w:hAnsi="Arial" w:cs="Arial" w:hint="eastAsia"/>
          <w:kern w:val="0"/>
          <w:szCs w:val="24"/>
        </w:rPr>
        <w:t>考试异常情况处置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1</w:t>
      </w:r>
      <w:r w:rsidRPr="00EB7BD6">
        <w:rPr>
          <w:rFonts w:ascii="Arial" w:hAnsi="Arial" w:cs="Arial" w:hint="eastAsia"/>
          <w:kern w:val="0"/>
          <w:szCs w:val="24"/>
        </w:rPr>
        <w:t>．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在考试过程中若出现干咳、发热、气促、流涕、腹泻等异常状况，应立即向监考员报告，按照防疫相关程序处置。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2</w:t>
      </w:r>
      <w:r w:rsidRPr="00EB7BD6">
        <w:rPr>
          <w:rFonts w:ascii="Arial" w:hAnsi="Arial" w:cs="Arial" w:hint="eastAsia"/>
          <w:kern w:val="0"/>
          <w:szCs w:val="24"/>
        </w:rPr>
        <w:t>．发热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须按照防疫要求，配合做好当天考试结束后疾控中心的现场采样工作。采样后，由考点告知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本人落实好相关防护措施，实施考点和住所“点对点”的闭环管理。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四、</w:t>
      </w:r>
      <w:r w:rsidRPr="00EB7BD6">
        <w:rPr>
          <w:rFonts w:ascii="Arial" w:hAnsi="Arial" w:cs="Arial" w:hint="eastAsia"/>
          <w:kern w:val="0"/>
          <w:szCs w:val="24"/>
        </w:rPr>
        <w:t>考试结束离场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考试结束后，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须听从考点安排保持安全距离，分批、错峰离场。送考人员应服从考点工作人员管理，不得进入考点或在考点周围聚集。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五、</w:t>
      </w:r>
      <w:r w:rsidRPr="00EB7BD6">
        <w:rPr>
          <w:rFonts w:ascii="Arial" w:hAnsi="Arial" w:cs="Arial" w:hint="eastAsia"/>
          <w:kern w:val="0"/>
          <w:szCs w:val="24"/>
        </w:rPr>
        <w:t>其他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1</w:t>
      </w:r>
      <w:r w:rsidRPr="00EB7BD6">
        <w:rPr>
          <w:rFonts w:ascii="Arial" w:hAnsi="Arial" w:cs="Arial" w:hint="eastAsia"/>
          <w:kern w:val="0"/>
          <w:szCs w:val="24"/>
        </w:rPr>
        <w:t>．</w:t>
      </w:r>
      <w:r>
        <w:rPr>
          <w:rFonts w:ascii="Arial" w:hAnsi="Arial" w:cs="Arial" w:hint="eastAsia"/>
          <w:kern w:val="0"/>
          <w:szCs w:val="24"/>
        </w:rPr>
        <w:t>申请人</w:t>
      </w:r>
      <w:r w:rsidRPr="00EB7BD6">
        <w:rPr>
          <w:rFonts w:ascii="Arial" w:hAnsi="Arial" w:cs="Arial" w:hint="eastAsia"/>
          <w:kern w:val="0"/>
          <w:szCs w:val="24"/>
        </w:rPr>
        <w:t>对《安全承诺书》真实性负法律责任。对违反防疫要求、隐瞒或者谎报旅居史、接触史、健康状况，不配合防疫工作造成严重后果的，将依法依规追究责任。</w:t>
      </w:r>
    </w:p>
    <w:p w:rsidR="002F0EC9" w:rsidRPr="00EB7BD6" w:rsidRDefault="002F0EC9" w:rsidP="002F0EC9">
      <w:pPr>
        <w:spacing w:line="500" w:lineRule="exact"/>
        <w:ind w:firstLineChars="236" w:firstLine="566"/>
        <w:jc w:val="left"/>
        <w:rPr>
          <w:rFonts w:ascii="Arial" w:hAnsi="Arial" w:cs="Arial"/>
          <w:kern w:val="0"/>
          <w:szCs w:val="24"/>
        </w:rPr>
      </w:pPr>
      <w:r w:rsidRPr="00EB7BD6">
        <w:rPr>
          <w:rFonts w:ascii="Arial" w:hAnsi="Arial" w:cs="Arial" w:hint="eastAsia"/>
          <w:kern w:val="0"/>
          <w:szCs w:val="24"/>
        </w:rPr>
        <w:t>2</w:t>
      </w:r>
      <w:r>
        <w:rPr>
          <w:rFonts w:ascii="Arial" w:hAnsi="Arial" w:cs="Arial" w:hint="eastAsia"/>
          <w:kern w:val="0"/>
          <w:szCs w:val="24"/>
        </w:rPr>
        <w:t>．试疫情防控措施将根据疫情防控形势变化适时调整，请申请人关注</w:t>
      </w:r>
      <w:r w:rsidRPr="00EB7BD6">
        <w:rPr>
          <w:rFonts w:ascii="Arial" w:hAnsi="Arial" w:cs="Arial" w:hint="eastAsia"/>
          <w:kern w:val="0"/>
          <w:szCs w:val="24"/>
        </w:rPr>
        <w:t>上海教育人才网（</w:t>
      </w:r>
      <w:r w:rsidRPr="00EB7BD6">
        <w:rPr>
          <w:rFonts w:ascii="Arial" w:hAnsi="Arial" w:cs="Arial" w:hint="eastAsia"/>
          <w:kern w:val="0"/>
          <w:szCs w:val="24"/>
        </w:rPr>
        <w:t>www.shehr.edu.sh.cn</w:t>
      </w:r>
      <w:r w:rsidRPr="00EB7BD6">
        <w:rPr>
          <w:rFonts w:ascii="Arial" w:hAnsi="Arial" w:cs="Arial" w:hint="eastAsia"/>
          <w:kern w:val="0"/>
          <w:szCs w:val="24"/>
        </w:rPr>
        <w:t>），及时了解相关政策信息。</w:t>
      </w:r>
    </w:p>
    <w:p w:rsidR="002F0EC9" w:rsidRDefault="002F0EC9" w:rsidP="002F0EC9">
      <w:pPr>
        <w:spacing w:line="500" w:lineRule="exact"/>
        <w:ind w:firstLineChars="236" w:firstLine="566"/>
        <w:jc w:val="left"/>
        <w:rPr>
          <w:sz w:val="26"/>
          <w:szCs w:val="26"/>
        </w:rPr>
      </w:pPr>
      <w:r w:rsidRPr="00EB7BD6">
        <w:rPr>
          <w:rFonts w:ascii="Arial" w:hAnsi="Arial" w:cs="Arial" w:hint="eastAsia"/>
          <w:kern w:val="0"/>
          <w:szCs w:val="24"/>
        </w:rPr>
        <w:t>3</w:t>
      </w:r>
      <w:r w:rsidRPr="00EB7BD6">
        <w:rPr>
          <w:rFonts w:ascii="Arial" w:hAnsi="Arial" w:cs="Arial" w:hint="eastAsia"/>
          <w:kern w:val="0"/>
          <w:szCs w:val="24"/>
        </w:rPr>
        <w:t>．其他未尽事宜，参照本市最新疫情防控要求执行。</w:t>
      </w:r>
    </w:p>
    <w:p w:rsidR="00034ACC" w:rsidRPr="002F0EC9" w:rsidRDefault="00034ACC" w:rsidP="002F0EC9">
      <w:pPr>
        <w:spacing w:line="500" w:lineRule="exact"/>
      </w:pPr>
    </w:p>
    <w:sectPr w:rsidR="00034ACC" w:rsidRPr="002F0EC9" w:rsidSect="0003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A3" w:rsidRDefault="00C314A3" w:rsidP="006C45D9">
      <w:r>
        <w:separator/>
      </w:r>
    </w:p>
  </w:endnote>
  <w:endnote w:type="continuationSeparator" w:id="1">
    <w:p w:rsidR="00C314A3" w:rsidRDefault="00C314A3" w:rsidP="006C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A3" w:rsidRDefault="00C314A3" w:rsidP="006C45D9">
      <w:r>
        <w:separator/>
      </w:r>
    </w:p>
  </w:footnote>
  <w:footnote w:type="continuationSeparator" w:id="1">
    <w:p w:rsidR="00C314A3" w:rsidRDefault="00C314A3" w:rsidP="006C4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EC9"/>
    <w:rsid w:val="00034ACC"/>
    <w:rsid w:val="002F0EC9"/>
    <w:rsid w:val="003760F7"/>
    <w:rsid w:val="00384EA6"/>
    <w:rsid w:val="00547D16"/>
    <w:rsid w:val="0058729F"/>
    <w:rsid w:val="005A7A05"/>
    <w:rsid w:val="006C45D9"/>
    <w:rsid w:val="007962CF"/>
    <w:rsid w:val="008852F4"/>
    <w:rsid w:val="00C314A3"/>
    <w:rsid w:val="00C431DD"/>
    <w:rsid w:val="00D6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9"/>
    <w:pPr>
      <w:widowControl w:val="0"/>
      <w:jc w:val="both"/>
    </w:pPr>
    <w:rPr>
      <w:rFonts w:ascii="宋体" w:eastAsia="宋体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5D9"/>
    <w:rPr>
      <w:rFonts w:ascii="宋体" w:eastAsia="宋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5D9"/>
    <w:rPr>
      <w:rFonts w:ascii="宋体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5</cp:revision>
  <dcterms:created xsi:type="dcterms:W3CDTF">2021-06-03T02:49:00Z</dcterms:created>
  <dcterms:modified xsi:type="dcterms:W3CDTF">2021-06-09T07:04:00Z</dcterms:modified>
</cp:coreProperties>
</file>