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6412" w:rsidRPr="000B6412" w:rsidRDefault="000B6412" w:rsidP="000B6412">
      <w:pPr>
        <w:widowControl/>
        <w:shd w:val="clear" w:color="auto" w:fill="FFFFFF"/>
        <w:spacing w:line="380" w:lineRule="exact"/>
        <w:ind w:firstLine="444"/>
        <w:jc w:val="center"/>
        <w:rPr>
          <w:rFonts w:ascii="Arial" w:hAnsi="Arial" w:cs="Arial" w:hint="eastAsia"/>
          <w:b/>
          <w:color w:val="000000"/>
          <w:kern w:val="0"/>
          <w:sz w:val="32"/>
          <w:szCs w:val="32"/>
        </w:rPr>
      </w:pPr>
      <w:r w:rsidRPr="000B6412">
        <w:rPr>
          <w:rFonts w:ascii="Arial" w:hAnsi="Arial" w:cs="Arial" w:hint="eastAsia"/>
          <w:b/>
          <w:color w:val="000000"/>
          <w:kern w:val="0"/>
          <w:sz w:val="32"/>
          <w:szCs w:val="32"/>
        </w:rPr>
        <w:t>学科建设规划</w:t>
      </w:r>
    </w:p>
    <w:p w:rsidR="000B6412" w:rsidRDefault="000B6412" w:rsidP="000B6412">
      <w:pPr>
        <w:widowControl/>
        <w:shd w:val="clear" w:color="auto" w:fill="FFFFFF"/>
        <w:spacing w:line="380" w:lineRule="exact"/>
        <w:ind w:firstLine="444"/>
        <w:jc w:val="left"/>
        <w:rPr>
          <w:rFonts w:ascii="Arial" w:hAnsi="Arial" w:cs="Arial" w:hint="eastAsia"/>
          <w:color w:val="000000"/>
          <w:kern w:val="0"/>
          <w:sz w:val="24"/>
        </w:rPr>
      </w:pPr>
    </w:p>
    <w:p w:rsidR="000B6412" w:rsidRPr="000B6412" w:rsidRDefault="000B6412" w:rsidP="000B6412">
      <w:pPr>
        <w:widowControl/>
        <w:shd w:val="clear" w:color="auto" w:fill="FFFFFF"/>
        <w:spacing w:line="360" w:lineRule="auto"/>
        <w:ind w:firstLine="444"/>
        <w:jc w:val="left"/>
        <w:rPr>
          <w:rFonts w:asciiTheme="minorEastAsia" w:eastAsiaTheme="minorEastAsia" w:hAnsiTheme="minorEastAsia" w:cs="Arial"/>
          <w:color w:val="000000"/>
          <w:kern w:val="0"/>
          <w:sz w:val="24"/>
          <w:szCs w:val="24"/>
        </w:rPr>
      </w:pPr>
      <w:r w:rsidRPr="000B6412">
        <w:rPr>
          <w:rFonts w:asciiTheme="minorEastAsia" w:eastAsiaTheme="minorEastAsia" w:hAnsiTheme="minorEastAsia" w:cs="Arial" w:hint="eastAsia"/>
          <w:color w:val="000000"/>
          <w:kern w:val="0"/>
          <w:sz w:val="24"/>
          <w:szCs w:val="24"/>
        </w:rPr>
        <w:t>特色专业建设是高校得以可持续发展的根本。形成自己的专业特色,这不仅可以充分凸显特色专业的基本内涵,有效地实现建设一流特色专业的目标要求，而且能够显示出学校的办学特色,提升学校的办学实力,进而促进高校多样化、个性化和特色化的发展,使学校在竞争中立于不败之地。</w:t>
      </w:r>
    </w:p>
    <w:p w:rsidR="000B6412" w:rsidRPr="000B6412" w:rsidRDefault="000B6412" w:rsidP="000B6412">
      <w:pPr>
        <w:widowControl/>
        <w:shd w:val="clear" w:color="auto" w:fill="FFFFFF"/>
        <w:spacing w:line="360" w:lineRule="auto"/>
        <w:ind w:firstLine="444"/>
        <w:jc w:val="left"/>
        <w:rPr>
          <w:rFonts w:asciiTheme="minorEastAsia" w:eastAsiaTheme="minorEastAsia" w:hAnsiTheme="minorEastAsia" w:cs="Arial"/>
          <w:color w:val="000000"/>
          <w:kern w:val="0"/>
          <w:sz w:val="24"/>
          <w:szCs w:val="24"/>
        </w:rPr>
      </w:pPr>
      <w:r w:rsidRPr="000B6412">
        <w:rPr>
          <w:rFonts w:asciiTheme="minorEastAsia" w:eastAsiaTheme="minorEastAsia" w:hAnsiTheme="minorEastAsia" w:cs="Arial" w:hint="eastAsia"/>
          <w:color w:val="000000"/>
          <w:kern w:val="0"/>
          <w:sz w:val="24"/>
          <w:szCs w:val="24"/>
        </w:rPr>
        <w:t>学校董事会提出了要以人才市场需求、学生个性化发展为基点，着力扩大优质专业影响力，走特色发展的道路，深化专业建设任务。在专业设置、人才培养方面，要有紧跟时代步伐、适应社会经济发展新常态、主动融入区域经济社会发展的超前意识，集中力量办好地方急需、优势突出、特色鲜明的专业，使专业结构更具针对性，努力形成品牌优势。</w:t>
      </w:r>
    </w:p>
    <w:p w:rsidR="000B6412" w:rsidRPr="000B6412" w:rsidRDefault="000B6412" w:rsidP="000B6412">
      <w:pPr>
        <w:widowControl/>
        <w:shd w:val="clear" w:color="auto" w:fill="FFFFFF"/>
        <w:spacing w:line="360" w:lineRule="auto"/>
        <w:ind w:firstLine="444"/>
        <w:jc w:val="left"/>
        <w:rPr>
          <w:rFonts w:asciiTheme="minorEastAsia" w:eastAsiaTheme="minorEastAsia" w:hAnsiTheme="minorEastAsia" w:cs="Arial" w:hint="eastAsia"/>
          <w:color w:val="000000"/>
          <w:kern w:val="0"/>
          <w:sz w:val="24"/>
          <w:szCs w:val="24"/>
        </w:rPr>
      </w:pPr>
      <w:r w:rsidRPr="000B6412">
        <w:rPr>
          <w:rFonts w:asciiTheme="minorEastAsia" w:eastAsiaTheme="minorEastAsia" w:hAnsiTheme="minorEastAsia" w:cs="Arial"/>
          <w:color w:val="000000"/>
          <w:kern w:val="0"/>
          <w:sz w:val="24"/>
          <w:szCs w:val="24"/>
        </w:rPr>
        <w:t>建设特色鲜明的应用技术型本科院校，是天华学院的发展定位。</w:t>
      </w:r>
      <w:r w:rsidRPr="000B6412">
        <w:rPr>
          <w:rFonts w:asciiTheme="minorEastAsia" w:eastAsiaTheme="minorEastAsia" w:hAnsiTheme="minorEastAsia" w:cs="Arial" w:hint="eastAsia"/>
          <w:color w:val="000000"/>
          <w:kern w:val="0"/>
          <w:sz w:val="24"/>
          <w:szCs w:val="24"/>
        </w:rPr>
        <w:t>作为应用型本科院校，天华所培养的人才应具有应用性、实践性、职业性特征；专业特征应体现与地方产业发展结合紧密，适应社会需求、就业需求与新兴学科发展需求；人才培养模式特征着重表现为双</w:t>
      </w:r>
      <w:proofErr w:type="gramStart"/>
      <w:r w:rsidRPr="000B6412">
        <w:rPr>
          <w:rFonts w:asciiTheme="minorEastAsia" w:eastAsiaTheme="minorEastAsia" w:hAnsiTheme="minorEastAsia" w:cs="Arial" w:hint="eastAsia"/>
          <w:color w:val="000000"/>
          <w:kern w:val="0"/>
          <w:sz w:val="24"/>
          <w:szCs w:val="24"/>
        </w:rPr>
        <w:t>师结构</w:t>
      </w:r>
      <w:proofErr w:type="gramEnd"/>
      <w:r w:rsidRPr="000B6412">
        <w:rPr>
          <w:rFonts w:asciiTheme="minorEastAsia" w:eastAsiaTheme="minorEastAsia" w:hAnsiTheme="minorEastAsia" w:cs="Arial" w:hint="eastAsia"/>
          <w:color w:val="000000"/>
          <w:kern w:val="0"/>
          <w:sz w:val="24"/>
          <w:szCs w:val="24"/>
        </w:rPr>
        <w:t>的师资队伍、校企合作的办学模式和“工读交替、工学结合”的教学特色。强化“技术为先、应用为本”，充分利用嘉定工业园区等区域资源优势，形成“双师结构”的专业师资队伍，加强校内外实训基地建设。同时，结合《中国制造2025》、“互联网+”进行专业现代化建设，让传统专业赋有现代化的特色。</w:t>
      </w:r>
    </w:p>
    <w:p w:rsidR="000B6412" w:rsidRPr="000B6412" w:rsidRDefault="000B6412" w:rsidP="000B6412">
      <w:pPr>
        <w:widowControl/>
        <w:shd w:val="clear" w:color="auto" w:fill="FFFFFF"/>
        <w:spacing w:line="360" w:lineRule="auto"/>
        <w:ind w:firstLine="444"/>
        <w:jc w:val="left"/>
        <w:rPr>
          <w:rFonts w:asciiTheme="minorEastAsia" w:eastAsiaTheme="minorEastAsia" w:hAnsiTheme="minorEastAsia" w:cs="Arial"/>
          <w:color w:val="000000"/>
          <w:kern w:val="0"/>
          <w:sz w:val="24"/>
          <w:szCs w:val="24"/>
        </w:rPr>
      </w:pPr>
      <w:bookmarkStart w:id="0" w:name="OLE_LINK597"/>
      <w:bookmarkStart w:id="1" w:name="OLE_LINK598"/>
      <w:r w:rsidRPr="000B6412">
        <w:rPr>
          <w:rFonts w:asciiTheme="minorEastAsia" w:eastAsiaTheme="minorEastAsia" w:hAnsiTheme="minorEastAsia" w:cs="华文宋体"/>
          <w:bCs/>
          <w:spacing w:val="6"/>
          <w:sz w:val="24"/>
          <w:szCs w:val="24"/>
        </w:rPr>
        <w:t>2016-2017</w:t>
      </w:r>
      <w:r w:rsidRPr="000B6412">
        <w:rPr>
          <w:rFonts w:asciiTheme="minorEastAsia" w:eastAsiaTheme="minorEastAsia" w:hAnsiTheme="minorEastAsia" w:cs="Arial" w:hint="eastAsia"/>
          <w:color w:val="000000"/>
          <w:kern w:val="0"/>
          <w:sz w:val="24"/>
          <w:szCs w:val="24"/>
        </w:rPr>
        <w:t>学年</w:t>
      </w:r>
      <w:bookmarkEnd w:id="0"/>
      <w:bookmarkEnd w:id="1"/>
      <w:r w:rsidRPr="000B6412">
        <w:rPr>
          <w:rFonts w:asciiTheme="minorEastAsia" w:eastAsiaTheme="minorEastAsia" w:hAnsiTheme="minorEastAsia" w:cs="Arial" w:hint="eastAsia"/>
          <w:color w:val="000000"/>
          <w:kern w:val="0"/>
          <w:sz w:val="24"/>
          <w:szCs w:val="24"/>
        </w:rPr>
        <w:t>，学校进一步明确把培养应用型人才作为突破口，通过整合校内资源、改革人才培养模式、加快产教融合和教育国际化步伐等举措，尽快形成应用型鲜明的特色学科和品牌专业。</w:t>
      </w:r>
    </w:p>
    <w:p w:rsidR="000B6412" w:rsidRPr="000B6412" w:rsidRDefault="000B6412" w:rsidP="000B6412">
      <w:pPr>
        <w:widowControl/>
        <w:shd w:val="clear" w:color="auto" w:fill="FFFFFF"/>
        <w:spacing w:line="360" w:lineRule="auto"/>
        <w:ind w:firstLine="444"/>
        <w:jc w:val="left"/>
        <w:rPr>
          <w:rFonts w:asciiTheme="minorEastAsia" w:eastAsiaTheme="minorEastAsia" w:hAnsiTheme="minorEastAsia" w:cs="Arial" w:hint="eastAsia"/>
          <w:color w:val="000000"/>
          <w:kern w:val="0"/>
          <w:sz w:val="24"/>
          <w:szCs w:val="24"/>
        </w:rPr>
      </w:pPr>
      <w:r w:rsidRPr="000B6412">
        <w:rPr>
          <w:rFonts w:asciiTheme="minorEastAsia" w:eastAsiaTheme="minorEastAsia" w:hAnsiTheme="minorEastAsia" w:cs="Arial" w:hint="eastAsia"/>
          <w:color w:val="000000"/>
          <w:kern w:val="0"/>
          <w:sz w:val="24"/>
          <w:szCs w:val="24"/>
        </w:rPr>
        <w:t>上海市属高校应用型本科专业试点，继第一批学前教育、汽车服务工程，第二批旅游管理专业之后，本学年，康复治疗学专业入选第三批，数字媒体艺术入选第四批海市教委应用型本科试点专业。</w:t>
      </w:r>
    </w:p>
    <w:p w:rsidR="000B6412" w:rsidRPr="000B6412" w:rsidRDefault="000B6412" w:rsidP="000B6412">
      <w:pPr>
        <w:spacing w:line="360" w:lineRule="auto"/>
        <w:ind w:firstLine="528"/>
        <w:rPr>
          <w:rFonts w:asciiTheme="minorEastAsia" w:eastAsiaTheme="minorEastAsia" w:hAnsiTheme="minorEastAsia" w:cs="华文宋体" w:hint="eastAsia"/>
          <w:bCs/>
          <w:spacing w:val="6"/>
          <w:sz w:val="24"/>
          <w:szCs w:val="24"/>
        </w:rPr>
      </w:pPr>
      <w:r w:rsidRPr="000B6412">
        <w:rPr>
          <w:rFonts w:asciiTheme="minorEastAsia" w:eastAsiaTheme="minorEastAsia" w:hAnsiTheme="minorEastAsia" w:cs="华文宋体" w:hint="eastAsia"/>
          <w:bCs/>
          <w:spacing w:val="6"/>
          <w:sz w:val="24"/>
          <w:szCs w:val="24"/>
        </w:rPr>
        <w:t>教育学院</w:t>
      </w:r>
      <w:bookmarkStart w:id="2" w:name="OLE_LINK603"/>
      <w:bookmarkStart w:id="3" w:name="OLE_LINK604"/>
      <w:bookmarkStart w:id="4" w:name="OLE_LINK605"/>
      <w:bookmarkStart w:id="5" w:name="OLE_LINK606"/>
      <w:bookmarkStart w:id="6" w:name="OLE_LINK607"/>
      <w:r w:rsidRPr="000B6412">
        <w:rPr>
          <w:rFonts w:asciiTheme="minorEastAsia" w:eastAsiaTheme="minorEastAsia" w:hAnsiTheme="minorEastAsia" w:cs="华文宋体" w:hint="eastAsia"/>
          <w:b/>
          <w:bCs/>
          <w:spacing w:val="6"/>
          <w:sz w:val="24"/>
          <w:szCs w:val="24"/>
        </w:rPr>
        <w:t>学前教育专业</w:t>
      </w:r>
      <w:bookmarkEnd w:id="2"/>
      <w:bookmarkEnd w:id="3"/>
      <w:bookmarkEnd w:id="4"/>
      <w:bookmarkEnd w:id="5"/>
      <w:bookmarkEnd w:id="6"/>
      <w:r w:rsidRPr="000B6412">
        <w:rPr>
          <w:rFonts w:asciiTheme="minorEastAsia" w:eastAsiaTheme="minorEastAsia" w:hAnsiTheme="minorEastAsia" w:cs="华文宋体" w:hint="eastAsia"/>
          <w:bCs/>
          <w:spacing w:val="6"/>
          <w:sz w:val="24"/>
          <w:szCs w:val="24"/>
        </w:rPr>
        <w:t>，通过整合小学教育、艺术教育、汉语言文学等专业的教学资源，建立了以能力为本的课程体系和实践教学体系，开展“地方</w:t>
      </w:r>
      <w:r w:rsidRPr="000B6412">
        <w:rPr>
          <w:rFonts w:asciiTheme="minorEastAsia" w:eastAsiaTheme="minorEastAsia" w:hAnsiTheme="minorEastAsia" w:cs="华文宋体"/>
          <w:bCs/>
          <w:spacing w:val="6"/>
          <w:sz w:val="24"/>
          <w:szCs w:val="24"/>
        </w:rPr>
        <w:t>-</w:t>
      </w:r>
      <w:r w:rsidRPr="000B6412">
        <w:rPr>
          <w:rFonts w:asciiTheme="minorEastAsia" w:eastAsiaTheme="minorEastAsia" w:hAnsiTheme="minorEastAsia" w:cs="华文宋体" w:hint="eastAsia"/>
          <w:bCs/>
          <w:spacing w:val="6"/>
          <w:sz w:val="24"/>
          <w:szCs w:val="24"/>
        </w:rPr>
        <w:t>学校</w:t>
      </w:r>
      <w:r w:rsidRPr="000B6412">
        <w:rPr>
          <w:rFonts w:asciiTheme="minorEastAsia" w:eastAsiaTheme="minorEastAsia" w:hAnsiTheme="minorEastAsia" w:cs="华文宋体"/>
          <w:bCs/>
          <w:spacing w:val="6"/>
          <w:sz w:val="24"/>
          <w:szCs w:val="24"/>
        </w:rPr>
        <w:t>-</w:t>
      </w:r>
      <w:r w:rsidRPr="000B6412">
        <w:rPr>
          <w:rFonts w:asciiTheme="minorEastAsia" w:eastAsiaTheme="minorEastAsia" w:hAnsiTheme="minorEastAsia" w:cs="华文宋体" w:hint="eastAsia"/>
          <w:bCs/>
          <w:spacing w:val="6"/>
          <w:sz w:val="24"/>
          <w:szCs w:val="24"/>
        </w:rPr>
        <w:t>幼儿园”三位一体、协同创新的合作模式，坚持走教育国际化的道路，初步形成了“产教融合”、“德、知、能兼备”和“教育国际化”的专业特色。正在利用中外合作办学项目的优质资源，逐步确立在上海儿童教育师</w:t>
      </w:r>
      <w:r w:rsidRPr="000B6412">
        <w:rPr>
          <w:rFonts w:asciiTheme="minorEastAsia" w:eastAsiaTheme="minorEastAsia" w:hAnsiTheme="minorEastAsia" w:cs="华文宋体" w:hint="eastAsia"/>
          <w:bCs/>
          <w:spacing w:val="6"/>
          <w:sz w:val="24"/>
          <w:szCs w:val="24"/>
        </w:rPr>
        <w:lastRenderedPageBreak/>
        <w:t>资培养的优势。</w:t>
      </w:r>
    </w:p>
    <w:p w:rsidR="000B6412" w:rsidRPr="000B6412" w:rsidRDefault="000B6412" w:rsidP="000B6412">
      <w:pPr>
        <w:spacing w:line="360" w:lineRule="auto"/>
        <w:ind w:firstLine="528"/>
        <w:rPr>
          <w:rFonts w:asciiTheme="minorEastAsia" w:eastAsiaTheme="minorEastAsia" w:hAnsiTheme="minorEastAsia" w:cs="华文宋体"/>
          <w:bCs/>
          <w:spacing w:val="6"/>
          <w:sz w:val="24"/>
          <w:szCs w:val="24"/>
        </w:rPr>
      </w:pPr>
      <w:r w:rsidRPr="000B6412">
        <w:rPr>
          <w:rFonts w:asciiTheme="minorEastAsia" w:eastAsiaTheme="minorEastAsia" w:hAnsiTheme="minorEastAsia" w:cs="华文宋体" w:hint="eastAsia"/>
          <w:bCs/>
          <w:spacing w:val="6"/>
          <w:sz w:val="24"/>
          <w:szCs w:val="24"/>
        </w:rPr>
        <w:t>学前教育专业注重培养学生具有正确的儿童观、教育观、教师观和科学保教能力，以及综合教育素养、综合才艺、综合实践能力，正在形成培养应用型人才的特色。实施了</w:t>
      </w:r>
      <w:proofErr w:type="gramStart"/>
      <w:r w:rsidRPr="000B6412">
        <w:rPr>
          <w:rFonts w:asciiTheme="minorEastAsia" w:eastAsiaTheme="minorEastAsia" w:hAnsiTheme="minorEastAsia" w:cs="华文宋体" w:hint="eastAsia"/>
          <w:bCs/>
          <w:spacing w:val="6"/>
          <w:sz w:val="24"/>
          <w:szCs w:val="24"/>
        </w:rPr>
        <w:t>双师制教学</w:t>
      </w:r>
      <w:proofErr w:type="gramEnd"/>
      <w:r w:rsidRPr="000B6412">
        <w:rPr>
          <w:rFonts w:asciiTheme="minorEastAsia" w:eastAsiaTheme="minorEastAsia" w:hAnsiTheme="minorEastAsia" w:cs="华文宋体" w:hint="eastAsia"/>
          <w:bCs/>
          <w:spacing w:val="6"/>
          <w:sz w:val="24"/>
          <w:szCs w:val="24"/>
        </w:rPr>
        <w:t>，聘任了来自儿童教育第一线的拥有丰富的实践经验教师任专业导师；与30多所幼儿园建立了稳定的校所合作关系，形成了“地方-学校-幼儿园”三位一体、协同培养人才和科研合作的新模式。继赴美教育学35位博士学成回校执教后，本学年四名专业骨干教师赴美国阿拉巴马大学培训与访学；邀请了3名美国西俄勒冈大学教师来校为教育学院及全校教师进行为期一个月的教育学课程的培训；输送教师11位到行业挂职学习，开展深度的产学研合作和见习；专业课程引入行业专家，教师走出课堂、赴一线实践，取得良好效果。</w:t>
      </w:r>
    </w:p>
    <w:p w:rsidR="000B6412" w:rsidRPr="000B6412" w:rsidRDefault="000B6412" w:rsidP="000B6412">
      <w:pPr>
        <w:spacing w:line="360" w:lineRule="auto"/>
        <w:ind w:firstLine="528"/>
        <w:rPr>
          <w:rFonts w:asciiTheme="minorEastAsia" w:eastAsiaTheme="minorEastAsia" w:hAnsiTheme="minorEastAsia" w:cs="华文宋体" w:hint="eastAsia"/>
          <w:bCs/>
          <w:spacing w:val="6"/>
          <w:sz w:val="24"/>
          <w:szCs w:val="24"/>
        </w:rPr>
      </w:pPr>
      <w:r w:rsidRPr="000B6412">
        <w:rPr>
          <w:rFonts w:asciiTheme="minorEastAsia" w:eastAsiaTheme="minorEastAsia" w:hAnsiTheme="minorEastAsia" w:cs="华文宋体" w:hint="eastAsia"/>
          <w:bCs/>
          <w:spacing w:val="6"/>
          <w:sz w:val="24"/>
          <w:szCs w:val="24"/>
        </w:rPr>
        <w:t>新增的</w:t>
      </w:r>
      <w:r w:rsidRPr="000B6412">
        <w:rPr>
          <w:rFonts w:asciiTheme="minorEastAsia" w:eastAsiaTheme="minorEastAsia" w:hAnsiTheme="minorEastAsia" w:cs="华文宋体"/>
          <w:bCs/>
          <w:spacing w:val="6"/>
          <w:sz w:val="24"/>
          <w:szCs w:val="24"/>
        </w:rPr>
        <w:t>3,000</w:t>
      </w:r>
      <w:r w:rsidRPr="000B6412">
        <w:rPr>
          <w:rFonts w:asciiTheme="minorEastAsia" w:eastAsiaTheme="minorEastAsia" w:hAnsiTheme="minorEastAsia" w:cs="华文宋体" w:hint="eastAsia"/>
          <w:bCs/>
          <w:spacing w:val="6"/>
          <w:sz w:val="24"/>
          <w:szCs w:val="24"/>
        </w:rPr>
        <w:t>平方米教学用房、</w:t>
      </w:r>
      <w:r w:rsidRPr="000B6412">
        <w:rPr>
          <w:rFonts w:asciiTheme="minorEastAsia" w:eastAsiaTheme="minorEastAsia" w:hAnsiTheme="minorEastAsia" w:hint="eastAsia"/>
          <w:sz w:val="24"/>
          <w:szCs w:val="24"/>
        </w:rPr>
        <w:t>微格教室、研讨教室、</w:t>
      </w:r>
      <w:r w:rsidRPr="000B6412">
        <w:rPr>
          <w:rFonts w:asciiTheme="minorEastAsia" w:eastAsiaTheme="minorEastAsia" w:hAnsiTheme="minorEastAsia" w:cs="华文宋体" w:hint="eastAsia"/>
          <w:bCs/>
          <w:spacing w:val="6"/>
          <w:sz w:val="24"/>
          <w:szCs w:val="24"/>
        </w:rPr>
        <w:t>儿童绘本馆、儿童剧表演实训室、创意美术中心等实验实训场所等投入使用，为培养学生的综合才艺提供了较好的条件。</w:t>
      </w:r>
    </w:p>
    <w:p w:rsidR="000B6412" w:rsidRPr="000B6412" w:rsidRDefault="000B6412" w:rsidP="000B6412">
      <w:pPr>
        <w:spacing w:line="360" w:lineRule="auto"/>
        <w:ind w:firstLine="528"/>
        <w:rPr>
          <w:rFonts w:asciiTheme="minorEastAsia" w:eastAsiaTheme="minorEastAsia" w:hAnsiTheme="minorEastAsia" w:cs="华文宋体"/>
          <w:bCs/>
          <w:spacing w:val="6"/>
          <w:sz w:val="24"/>
          <w:szCs w:val="24"/>
        </w:rPr>
      </w:pPr>
      <w:r w:rsidRPr="000B6412">
        <w:rPr>
          <w:rFonts w:asciiTheme="minorEastAsia" w:eastAsiaTheme="minorEastAsia" w:hAnsiTheme="minorEastAsia" w:cs="华文宋体" w:hint="eastAsia"/>
          <w:bCs/>
          <w:spacing w:val="6"/>
          <w:sz w:val="24"/>
          <w:szCs w:val="24"/>
        </w:rPr>
        <w:t>2016-2017学年，应用型本科试点项目推进了专业内涵建设，取得可喜的效果。鉴于专业类型日趋多样化，中美、中本贯通、专升本等多种办学类型出现，在教务处的领导下，分别完成了该专业不同类型的培养计划修订工作。</w:t>
      </w:r>
    </w:p>
    <w:p w:rsidR="000B6412" w:rsidRPr="000B6412" w:rsidRDefault="000B6412" w:rsidP="000B6412">
      <w:pPr>
        <w:spacing w:line="360" w:lineRule="auto"/>
        <w:ind w:firstLine="528"/>
        <w:rPr>
          <w:rFonts w:asciiTheme="minorEastAsia" w:eastAsiaTheme="minorEastAsia" w:hAnsiTheme="minorEastAsia" w:cs="华文宋体" w:hint="eastAsia"/>
          <w:bCs/>
          <w:spacing w:val="6"/>
          <w:sz w:val="24"/>
          <w:szCs w:val="24"/>
        </w:rPr>
      </w:pPr>
      <w:r w:rsidRPr="000B6412">
        <w:rPr>
          <w:rFonts w:asciiTheme="minorEastAsia" w:eastAsiaTheme="minorEastAsia" w:hAnsiTheme="minorEastAsia" w:cs="华文宋体" w:hint="eastAsia"/>
          <w:bCs/>
          <w:spacing w:val="6"/>
          <w:sz w:val="24"/>
          <w:szCs w:val="24"/>
        </w:rPr>
        <w:t>通过开展教师教学技能比赛，开设示范课、公开课、集体说课评课等教研活动，借助中外合作项目的渗透，教师的交叉学科背景，组织教师一起研究教学、研究学生、研究方法，帮助教师找到自己的教学特色和风格，提高课堂质量，提高学生教育的效果。如，“活力课堂”教学改革试点课程竞赛获得“优秀教师奖”、第三届民办高校教师教学技能大赛获奖、天华学院第一届优秀教案评比大赛荣获一等奖、天华学院新教师“优秀教学大纲”和新教师“优秀教案”两个一等奖。</w:t>
      </w:r>
    </w:p>
    <w:p w:rsidR="000B6412" w:rsidRPr="000B6412" w:rsidRDefault="000B6412" w:rsidP="000B6412">
      <w:pPr>
        <w:spacing w:line="360" w:lineRule="auto"/>
        <w:ind w:firstLine="528"/>
        <w:rPr>
          <w:rFonts w:asciiTheme="minorEastAsia" w:eastAsiaTheme="minorEastAsia" w:hAnsiTheme="minorEastAsia" w:cs="华文宋体"/>
          <w:bCs/>
          <w:spacing w:val="6"/>
          <w:sz w:val="24"/>
          <w:szCs w:val="24"/>
        </w:rPr>
      </w:pPr>
      <w:r w:rsidRPr="000B6412">
        <w:rPr>
          <w:rFonts w:asciiTheme="minorEastAsia" w:eastAsiaTheme="minorEastAsia" w:hAnsiTheme="minorEastAsia" w:cs="华文宋体" w:hint="eastAsia"/>
          <w:bCs/>
          <w:spacing w:val="6"/>
          <w:sz w:val="24"/>
          <w:szCs w:val="24"/>
        </w:rPr>
        <w:t>上海市综合教改项目“应用型人才培养贯通培养教学改革模式探索”获得立项；市教育科研项目“基于发展系统理论的师幼关系模型创建及其对幼儿社会行为影响的研究”获得立项；市教委全英语课程建设项目：《家庭与社区教育》获批准；《早期阅读与指导》、《教育评价与测量》获上海市重点</w:t>
      </w:r>
      <w:r w:rsidRPr="000B6412">
        <w:rPr>
          <w:rFonts w:asciiTheme="minorEastAsia" w:eastAsiaTheme="minorEastAsia" w:hAnsiTheme="minorEastAsia" w:cs="华文宋体" w:hint="eastAsia"/>
          <w:bCs/>
          <w:spacing w:val="6"/>
          <w:sz w:val="24"/>
          <w:szCs w:val="24"/>
        </w:rPr>
        <w:lastRenderedPageBreak/>
        <w:t>课程立项。新成立的《儿童教育发展研究院》聘请了一批国内外专家和专业人才，并成功举办了儿童教育论文发布会，使我校儿童教育专业品牌进一步得到提升。</w:t>
      </w:r>
    </w:p>
    <w:p w:rsidR="000B6412" w:rsidRPr="000B6412" w:rsidRDefault="000B6412" w:rsidP="000B6412">
      <w:pPr>
        <w:spacing w:line="360" w:lineRule="auto"/>
        <w:ind w:firstLineChars="200" w:firstLine="504"/>
        <w:rPr>
          <w:rFonts w:asciiTheme="minorEastAsia" w:eastAsiaTheme="minorEastAsia" w:hAnsiTheme="minorEastAsia" w:cs="华文宋体"/>
          <w:bCs/>
          <w:spacing w:val="6"/>
          <w:sz w:val="24"/>
          <w:szCs w:val="24"/>
        </w:rPr>
      </w:pPr>
      <w:r w:rsidRPr="000B6412">
        <w:rPr>
          <w:rFonts w:asciiTheme="minorEastAsia" w:eastAsiaTheme="minorEastAsia" w:hAnsiTheme="minorEastAsia" w:cs="华文宋体" w:hint="eastAsia"/>
          <w:bCs/>
          <w:spacing w:val="6"/>
          <w:sz w:val="24"/>
          <w:szCs w:val="24"/>
        </w:rPr>
        <w:t>通过做大做强学前教育专业，带动了小学教育、艺术教育、汉语言文学等专业的发展，形成了有一定优势的应用型儿童教育专业群。教育学院聚焦儿童教育领域，以学前教育和小学教育专业为重点，适时增设小学教育的数学教育和科学教育方向，整合艺术教育、汉语言文学等专业的教学资源，在全校范围内争取率先取得专业硕士学位授予资格。</w:t>
      </w:r>
    </w:p>
    <w:p w:rsidR="000B6412" w:rsidRPr="000B6412" w:rsidRDefault="000B6412" w:rsidP="000B6412">
      <w:pPr>
        <w:spacing w:line="360" w:lineRule="auto"/>
        <w:ind w:firstLineChars="200" w:firstLine="504"/>
        <w:rPr>
          <w:rFonts w:asciiTheme="minorEastAsia" w:eastAsiaTheme="minorEastAsia" w:hAnsiTheme="minorEastAsia" w:cs="华文宋体" w:hint="eastAsia"/>
          <w:bCs/>
          <w:spacing w:val="6"/>
          <w:sz w:val="24"/>
          <w:szCs w:val="24"/>
        </w:rPr>
      </w:pPr>
      <w:r w:rsidRPr="000B6412">
        <w:rPr>
          <w:rFonts w:asciiTheme="minorEastAsia" w:eastAsiaTheme="minorEastAsia" w:hAnsiTheme="minorEastAsia" w:cs="华文宋体" w:hint="eastAsia"/>
          <w:bCs/>
          <w:spacing w:val="6"/>
          <w:sz w:val="24"/>
          <w:szCs w:val="24"/>
        </w:rPr>
        <w:t>健康学院</w:t>
      </w:r>
      <w:r w:rsidRPr="000B6412">
        <w:rPr>
          <w:rFonts w:asciiTheme="minorEastAsia" w:eastAsiaTheme="minorEastAsia" w:hAnsiTheme="minorEastAsia" w:cs="华文宋体"/>
          <w:b/>
          <w:bCs/>
          <w:spacing w:val="6"/>
          <w:sz w:val="24"/>
          <w:szCs w:val="24"/>
        </w:rPr>
        <w:t>康复治疗专业</w:t>
      </w:r>
      <w:r w:rsidRPr="000B6412">
        <w:rPr>
          <w:rFonts w:asciiTheme="minorEastAsia" w:eastAsiaTheme="minorEastAsia" w:hAnsiTheme="minorEastAsia" w:cs="华文宋体"/>
          <w:bCs/>
          <w:spacing w:val="6"/>
          <w:sz w:val="24"/>
          <w:szCs w:val="24"/>
        </w:rPr>
        <w:t>是</w:t>
      </w:r>
      <w:r w:rsidRPr="000B6412">
        <w:rPr>
          <w:rFonts w:asciiTheme="minorEastAsia" w:eastAsiaTheme="minorEastAsia" w:hAnsiTheme="minorEastAsia" w:cs="华文宋体" w:hint="eastAsia"/>
          <w:bCs/>
          <w:spacing w:val="6"/>
          <w:sz w:val="24"/>
          <w:szCs w:val="24"/>
        </w:rPr>
        <w:t>培养从事医院康复治疗工作的应用型专门技术人才。是培养</w:t>
      </w:r>
      <w:r w:rsidRPr="000B6412">
        <w:rPr>
          <w:rFonts w:asciiTheme="minorEastAsia" w:eastAsiaTheme="minorEastAsia" w:hAnsiTheme="minorEastAsia" w:cs="华文宋体"/>
          <w:bCs/>
          <w:spacing w:val="6"/>
          <w:sz w:val="24"/>
          <w:szCs w:val="24"/>
        </w:rPr>
        <w:t>病、伤、残者康复</w:t>
      </w:r>
      <w:r w:rsidRPr="000B6412">
        <w:rPr>
          <w:rFonts w:asciiTheme="minorEastAsia" w:eastAsiaTheme="minorEastAsia" w:hAnsiTheme="minorEastAsia" w:cs="华文宋体" w:hint="eastAsia"/>
          <w:bCs/>
          <w:spacing w:val="6"/>
          <w:sz w:val="24"/>
          <w:szCs w:val="24"/>
        </w:rPr>
        <w:t>和康复评定工作的康复治疗师。目前在我国</w:t>
      </w:r>
      <w:r w:rsidRPr="000B6412">
        <w:rPr>
          <w:rFonts w:asciiTheme="minorEastAsia" w:eastAsiaTheme="minorEastAsia" w:hAnsiTheme="minorEastAsia" w:cs="华文宋体"/>
          <w:bCs/>
          <w:spacing w:val="6"/>
          <w:sz w:val="24"/>
          <w:szCs w:val="24"/>
        </w:rPr>
        <w:t>康复治疗师在数量和质量上远远落后于康复医疗实际的需要，就业前景广阔。</w:t>
      </w:r>
    </w:p>
    <w:p w:rsidR="000B6412" w:rsidRPr="000B6412" w:rsidRDefault="000B6412" w:rsidP="000B6412">
      <w:pPr>
        <w:spacing w:line="360" w:lineRule="auto"/>
        <w:ind w:firstLine="528"/>
        <w:rPr>
          <w:rFonts w:asciiTheme="minorEastAsia" w:eastAsiaTheme="minorEastAsia" w:hAnsiTheme="minorEastAsia" w:cs="华文宋体" w:hint="eastAsia"/>
          <w:bCs/>
          <w:spacing w:val="6"/>
          <w:sz w:val="24"/>
          <w:szCs w:val="24"/>
        </w:rPr>
      </w:pPr>
      <w:r w:rsidRPr="000B6412">
        <w:rPr>
          <w:rFonts w:asciiTheme="minorEastAsia" w:eastAsiaTheme="minorEastAsia" w:hAnsiTheme="minorEastAsia" w:cs="华文宋体" w:hint="eastAsia"/>
          <w:bCs/>
          <w:spacing w:val="6"/>
          <w:sz w:val="24"/>
          <w:szCs w:val="24"/>
        </w:rPr>
        <w:t>我校以康复治疗学专业为重点建设，带动应用心理学专业发展，进一步加大软硬件投入，积极筹划建设高水平康复中心，拓展国际合作办学渠道，适时增设教育康复学等新专业，并探索为儿童、老年等特殊人群服务，融教育学、心理学、康复治疗学为一体的交叉复合新型专业。</w:t>
      </w:r>
    </w:p>
    <w:p w:rsidR="000B6412" w:rsidRPr="000B6412" w:rsidRDefault="000B6412" w:rsidP="000B6412">
      <w:pPr>
        <w:spacing w:line="360" w:lineRule="auto"/>
        <w:ind w:firstLine="528"/>
        <w:rPr>
          <w:rFonts w:asciiTheme="minorEastAsia" w:eastAsiaTheme="minorEastAsia" w:hAnsiTheme="minorEastAsia" w:cs="华文宋体"/>
          <w:bCs/>
          <w:spacing w:val="6"/>
          <w:sz w:val="24"/>
          <w:szCs w:val="24"/>
        </w:rPr>
      </w:pPr>
      <w:bookmarkStart w:id="7" w:name="OLE_LINK400"/>
      <w:bookmarkStart w:id="8" w:name="OLE_LINK401"/>
      <w:bookmarkStart w:id="9" w:name="OLE_LINK402"/>
      <w:bookmarkStart w:id="10" w:name="OLE_LINK403"/>
      <w:bookmarkStart w:id="11" w:name="OLE_LINK404"/>
      <w:bookmarkStart w:id="12" w:name="OLE_LINK405"/>
      <w:r w:rsidRPr="000B6412">
        <w:rPr>
          <w:rFonts w:asciiTheme="minorEastAsia" w:eastAsiaTheme="minorEastAsia" w:hAnsiTheme="minorEastAsia" w:cs="华文宋体"/>
          <w:bCs/>
          <w:spacing w:val="6"/>
          <w:sz w:val="24"/>
          <w:szCs w:val="24"/>
        </w:rPr>
        <w:t>2016-2017</w:t>
      </w:r>
      <w:r w:rsidRPr="000B6412">
        <w:rPr>
          <w:rFonts w:asciiTheme="minorEastAsia" w:eastAsiaTheme="minorEastAsia" w:hAnsiTheme="minorEastAsia" w:cs="华文宋体" w:hint="eastAsia"/>
          <w:bCs/>
          <w:spacing w:val="6"/>
          <w:sz w:val="24"/>
          <w:szCs w:val="24"/>
        </w:rPr>
        <w:t>学年，</w:t>
      </w:r>
      <w:bookmarkEnd w:id="7"/>
      <w:bookmarkEnd w:id="8"/>
      <w:bookmarkEnd w:id="9"/>
      <w:bookmarkEnd w:id="10"/>
      <w:bookmarkEnd w:id="11"/>
      <w:bookmarkEnd w:id="12"/>
      <w:r w:rsidRPr="000B6412">
        <w:rPr>
          <w:rFonts w:asciiTheme="minorEastAsia" w:eastAsiaTheme="minorEastAsia" w:hAnsiTheme="minorEastAsia" w:cs="华文宋体" w:hint="eastAsia"/>
          <w:bCs/>
          <w:spacing w:val="6"/>
          <w:sz w:val="24"/>
          <w:szCs w:val="24"/>
        </w:rPr>
        <w:t>学校投入600万元建成运动及康复评估实训室，物理治疗实训室、物理因子治疗实训室、作业治疗实训室与PBL教学中心，通过验收并投入使用，基本能够满足学生实训课程的需求。根据学校发展规划，将校内建立一所现代化的康复治疗中心，作为康复治疗专业的配套教学实训基地，形成一个教学、临床、科研相结合的一体化教育体系。</w:t>
      </w:r>
    </w:p>
    <w:p w:rsidR="000B6412" w:rsidRPr="000B6412" w:rsidRDefault="000B6412" w:rsidP="000B6412">
      <w:pPr>
        <w:spacing w:line="360" w:lineRule="auto"/>
        <w:ind w:firstLine="528"/>
        <w:rPr>
          <w:rFonts w:asciiTheme="minorEastAsia" w:eastAsiaTheme="minorEastAsia" w:hAnsiTheme="minorEastAsia" w:cs="华文宋体" w:hint="eastAsia"/>
          <w:bCs/>
          <w:spacing w:val="6"/>
          <w:sz w:val="24"/>
          <w:szCs w:val="24"/>
        </w:rPr>
      </w:pPr>
      <w:r w:rsidRPr="000B6412">
        <w:rPr>
          <w:rFonts w:asciiTheme="minorEastAsia" w:eastAsiaTheme="minorEastAsia" w:hAnsiTheme="minorEastAsia" w:cs="华文宋体" w:hint="eastAsia"/>
          <w:bCs/>
          <w:spacing w:val="6"/>
          <w:sz w:val="24"/>
          <w:szCs w:val="24"/>
        </w:rPr>
        <w:t>我校与美国威斯康星协和大学合作举办康复治疗学专业本科教育项目获教育部批准（双学位），将于2017年招生。将在我校原有专业基础上，进一步引进西方现代康复理念和专业课程，强调综合性现代康复技术教育，紧密结合上海重点发展先进制造业和现代服务业的产业政策，在专业设置上侧重培养技术应用型专门人才，为各大医院康复科、专业康复机构及</w:t>
      </w:r>
      <w:proofErr w:type="gramStart"/>
      <w:r w:rsidRPr="000B6412">
        <w:rPr>
          <w:rFonts w:asciiTheme="minorEastAsia" w:eastAsiaTheme="minorEastAsia" w:hAnsiTheme="minorEastAsia" w:cs="华文宋体" w:hint="eastAsia"/>
          <w:bCs/>
          <w:spacing w:val="6"/>
          <w:sz w:val="24"/>
          <w:szCs w:val="24"/>
        </w:rPr>
        <w:t>医</w:t>
      </w:r>
      <w:proofErr w:type="gramEnd"/>
      <w:r w:rsidRPr="000B6412">
        <w:rPr>
          <w:rFonts w:asciiTheme="minorEastAsia" w:eastAsiaTheme="minorEastAsia" w:hAnsiTheme="minorEastAsia" w:cs="华文宋体" w:hint="eastAsia"/>
          <w:bCs/>
          <w:spacing w:val="6"/>
          <w:sz w:val="24"/>
          <w:szCs w:val="24"/>
        </w:rPr>
        <w:t>养结合型养老机构等，输送康复治疗紧缺的综合性中、高级技术人才。</w:t>
      </w:r>
    </w:p>
    <w:p w:rsidR="000B6412" w:rsidRPr="000B6412" w:rsidRDefault="000B6412" w:rsidP="000B6412">
      <w:pPr>
        <w:spacing w:line="360" w:lineRule="auto"/>
        <w:ind w:firstLine="528"/>
        <w:rPr>
          <w:rFonts w:asciiTheme="minorEastAsia" w:eastAsiaTheme="minorEastAsia" w:hAnsiTheme="minorEastAsia" w:cs="华文宋体"/>
          <w:bCs/>
          <w:spacing w:val="6"/>
          <w:sz w:val="24"/>
          <w:szCs w:val="24"/>
        </w:rPr>
      </w:pPr>
      <w:r w:rsidRPr="000B6412">
        <w:rPr>
          <w:rFonts w:asciiTheme="minorEastAsia" w:eastAsiaTheme="minorEastAsia" w:hAnsiTheme="minorEastAsia" w:cs="华文宋体" w:hint="eastAsia"/>
          <w:bCs/>
          <w:spacing w:val="6"/>
          <w:sz w:val="24"/>
          <w:szCs w:val="24"/>
        </w:rPr>
        <w:t>本学年我校加入了由上海中医药大学、上海健康医学院、上海体育学院及我校共同发起的上海市康复教育联盟。本专业还成功与华山医院、上海市</w:t>
      </w:r>
      <w:r w:rsidRPr="000B6412">
        <w:rPr>
          <w:rFonts w:asciiTheme="minorEastAsia" w:eastAsiaTheme="minorEastAsia" w:hAnsiTheme="minorEastAsia" w:cs="华文宋体" w:hint="eastAsia"/>
          <w:bCs/>
          <w:spacing w:val="6"/>
          <w:sz w:val="24"/>
          <w:szCs w:val="24"/>
        </w:rPr>
        <w:lastRenderedPageBreak/>
        <w:t>第一人民医院、瑞金医院、上海市阳光康复中心、上海市第十人民医院、上海市第一康复医院、上海市第二康复医院、嘉定区中心医院、上海市南翔医院、上海市静安中心医院等各大医院达成了临床实习合作协议；</w:t>
      </w:r>
    </w:p>
    <w:p w:rsidR="000B6412" w:rsidRPr="000B6412" w:rsidRDefault="000B6412" w:rsidP="000B6412">
      <w:pPr>
        <w:spacing w:line="360" w:lineRule="auto"/>
        <w:ind w:firstLine="528"/>
        <w:rPr>
          <w:rFonts w:asciiTheme="minorEastAsia" w:eastAsiaTheme="minorEastAsia" w:hAnsiTheme="minorEastAsia" w:cs="华文宋体"/>
          <w:bCs/>
          <w:spacing w:val="6"/>
          <w:sz w:val="24"/>
          <w:szCs w:val="24"/>
        </w:rPr>
      </w:pPr>
      <w:r w:rsidRPr="000B6412">
        <w:rPr>
          <w:rFonts w:asciiTheme="minorEastAsia" w:eastAsiaTheme="minorEastAsia" w:hAnsiTheme="minorEastAsia" w:cs="华文宋体" w:hint="eastAsia"/>
          <w:bCs/>
          <w:spacing w:val="6"/>
          <w:sz w:val="24"/>
          <w:szCs w:val="24"/>
        </w:rPr>
        <w:t xml:space="preserve">与美国太平洋大学、旧金山州立大学、南加州大学及西海岸大学建立合作关系，本专业已与国际物理治疗师协会（WCPT）及国际作业治疗师协会（WOFT）取得联系，并邀请协会专家进行指导，争取2018年获得国际行业认证。 </w:t>
      </w:r>
    </w:p>
    <w:p w:rsidR="000B6412" w:rsidRPr="000B6412" w:rsidRDefault="000B6412" w:rsidP="000B6412">
      <w:pPr>
        <w:spacing w:line="360" w:lineRule="auto"/>
        <w:ind w:firstLine="528"/>
        <w:rPr>
          <w:rFonts w:asciiTheme="minorEastAsia" w:eastAsiaTheme="minorEastAsia" w:hAnsiTheme="minorEastAsia" w:cs="华文宋体" w:hint="eastAsia"/>
          <w:bCs/>
          <w:spacing w:val="6"/>
          <w:sz w:val="24"/>
          <w:szCs w:val="24"/>
        </w:rPr>
      </w:pPr>
      <w:r w:rsidRPr="000B6412">
        <w:rPr>
          <w:rFonts w:asciiTheme="minorEastAsia" w:eastAsiaTheme="minorEastAsia" w:hAnsiTheme="minorEastAsia" w:cs="华文宋体" w:hint="eastAsia"/>
          <w:bCs/>
          <w:spacing w:val="6"/>
          <w:sz w:val="24"/>
          <w:szCs w:val="24"/>
        </w:rPr>
        <w:t>在教学上全面采用国际上流行的问题导向式学习（</w:t>
      </w:r>
      <w:r w:rsidRPr="000B6412">
        <w:rPr>
          <w:rFonts w:asciiTheme="minorEastAsia" w:eastAsiaTheme="minorEastAsia" w:hAnsiTheme="minorEastAsia" w:cs="华文宋体"/>
          <w:bCs/>
          <w:spacing w:val="6"/>
          <w:sz w:val="24"/>
          <w:szCs w:val="24"/>
        </w:rPr>
        <w:t>PBL</w:t>
      </w:r>
      <w:r w:rsidRPr="000B6412">
        <w:rPr>
          <w:rFonts w:asciiTheme="minorEastAsia" w:eastAsiaTheme="minorEastAsia" w:hAnsiTheme="minorEastAsia" w:cs="华文宋体" w:hint="eastAsia"/>
          <w:bCs/>
          <w:spacing w:val="6"/>
          <w:sz w:val="24"/>
          <w:szCs w:val="24"/>
        </w:rPr>
        <w:t>）模式，以“知识（</w:t>
      </w:r>
      <w:r w:rsidRPr="000B6412">
        <w:rPr>
          <w:rFonts w:asciiTheme="minorEastAsia" w:eastAsiaTheme="minorEastAsia" w:hAnsiTheme="minorEastAsia" w:cs="华文宋体"/>
          <w:bCs/>
          <w:spacing w:val="6"/>
          <w:sz w:val="24"/>
          <w:szCs w:val="24"/>
        </w:rPr>
        <w:t>Knowledge</w:t>
      </w:r>
      <w:r w:rsidRPr="000B6412">
        <w:rPr>
          <w:rFonts w:asciiTheme="minorEastAsia" w:eastAsiaTheme="minorEastAsia" w:hAnsiTheme="minorEastAsia" w:cs="华文宋体" w:hint="eastAsia"/>
          <w:bCs/>
          <w:spacing w:val="6"/>
          <w:sz w:val="24"/>
          <w:szCs w:val="24"/>
        </w:rPr>
        <w:t>）、技能（</w:t>
      </w:r>
      <w:r w:rsidRPr="000B6412">
        <w:rPr>
          <w:rFonts w:asciiTheme="minorEastAsia" w:eastAsiaTheme="minorEastAsia" w:hAnsiTheme="minorEastAsia" w:cs="华文宋体"/>
          <w:bCs/>
          <w:spacing w:val="6"/>
          <w:sz w:val="24"/>
          <w:szCs w:val="24"/>
        </w:rPr>
        <w:t>Skill</w:t>
      </w:r>
      <w:r w:rsidRPr="000B6412">
        <w:rPr>
          <w:rFonts w:asciiTheme="minorEastAsia" w:eastAsiaTheme="minorEastAsia" w:hAnsiTheme="minorEastAsia" w:cs="华文宋体" w:hint="eastAsia"/>
          <w:bCs/>
          <w:spacing w:val="6"/>
          <w:sz w:val="24"/>
          <w:szCs w:val="24"/>
        </w:rPr>
        <w:t>）、态度</w:t>
      </w:r>
      <w:r w:rsidRPr="000B6412">
        <w:rPr>
          <w:rFonts w:asciiTheme="minorEastAsia" w:eastAsiaTheme="minorEastAsia" w:hAnsiTheme="minorEastAsia" w:cs="华文宋体"/>
          <w:bCs/>
          <w:spacing w:val="6"/>
          <w:sz w:val="24"/>
          <w:szCs w:val="24"/>
        </w:rPr>
        <w:t>(Attitude)</w:t>
      </w:r>
      <w:r w:rsidRPr="000B6412">
        <w:rPr>
          <w:rFonts w:asciiTheme="minorEastAsia" w:eastAsiaTheme="minorEastAsia" w:hAnsiTheme="minorEastAsia" w:cs="华文宋体" w:hint="eastAsia"/>
          <w:bCs/>
          <w:spacing w:val="6"/>
          <w:sz w:val="24"/>
          <w:szCs w:val="24"/>
        </w:rPr>
        <w:t>”为人才培养核心，特别强调培养学生动手解决问题的能力。在实施战略上，采取分步渐进的方式，充分利用网络上的医学教育资源以及数字化的医学教育，加强了专业技能训练与岗位临床实习。康复治疗学专业通过推行</w:t>
      </w:r>
      <w:r w:rsidRPr="000B6412">
        <w:rPr>
          <w:rFonts w:asciiTheme="minorEastAsia" w:eastAsiaTheme="minorEastAsia" w:hAnsiTheme="minorEastAsia" w:cs="华文宋体"/>
          <w:bCs/>
          <w:spacing w:val="6"/>
          <w:sz w:val="24"/>
          <w:szCs w:val="24"/>
        </w:rPr>
        <w:t>PBL</w:t>
      </w:r>
      <w:r w:rsidRPr="000B6412">
        <w:rPr>
          <w:rFonts w:asciiTheme="minorEastAsia" w:eastAsiaTheme="minorEastAsia" w:hAnsiTheme="minorEastAsia" w:cs="华文宋体" w:hint="eastAsia"/>
          <w:bCs/>
          <w:spacing w:val="6"/>
          <w:sz w:val="24"/>
          <w:szCs w:val="24"/>
        </w:rPr>
        <w:t>教学法，激发学生主动学习的热情，取得良好的教学效果，形成了自己的特色。</w:t>
      </w:r>
    </w:p>
    <w:p w:rsidR="000B6412" w:rsidRPr="000B6412" w:rsidRDefault="000B6412" w:rsidP="000B6412">
      <w:pPr>
        <w:spacing w:line="360" w:lineRule="auto"/>
        <w:ind w:firstLine="528"/>
        <w:rPr>
          <w:rFonts w:asciiTheme="minorEastAsia" w:eastAsiaTheme="minorEastAsia" w:hAnsiTheme="minorEastAsia" w:cs="华文宋体"/>
          <w:bCs/>
          <w:spacing w:val="6"/>
          <w:sz w:val="24"/>
          <w:szCs w:val="24"/>
        </w:rPr>
      </w:pPr>
      <w:r w:rsidRPr="000B6412">
        <w:rPr>
          <w:rFonts w:asciiTheme="minorEastAsia" w:eastAsiaTheme="minorEastAsia" w:hAnsiTheme="minorEastAsia" w:cs="华文宋体"/>
          <w:bCs/>
          <w:spacing w:val="6"/>
          <w:sz w:val="24"/>
          <w:szCs w:val="24"/>
        </w:rPr>
        <w:t>2016</w:t>
      </w:r>
      <w:r w:rsidRPr="000B6412">
        <w:rPr>
          <w:rFonts w:asciiTheme="minorEastAsia" w:eastAsiaTheme="minorEastAsia" w:hAnsiTheme="minorEastAsia" w:cs="华文宋体" w:hint="eastAsia"/>
          <w:bCs/>
          <w:spacing w:val="6"/>
          <w:sz w:val="24"/>
          <w:szCs w:val="24"/>
        </w:rPr>
        <w:t>-</w:t>
      </w:r>
      <w:r w:rsidRPr="000B6412">
        <w:rPr>
          <w:rFonts w:asciiTheme="minorEastAsia" w:eastAsiaTheme="minorEastAsia" w:hAnsiTheme="minorEastAsia" w:cs="华文宋体"/>
          <w:bCs/>
          <w:spacing w:val="6"/>
          <w:sz w:val="24"/>
          <w:szCs w:val="24"/>
        </w:rPr>
        <w:t>2017</w:t>
      </w:r>
      <w:r w:rsidRPr="000B6412">
        <w:rPr>
          <w:rFonts w:asciiTheme="minorEastAsia" w:eastAsiaTheme="minorEastAsia" w:hAnsiTheme="minorEastAsia" w:cs="华文宋体" w:hint="eastAsia"/>
          <w:bCs/>
          <w:spacing w:val="6"/>
          <w:sz w:val="24"/>
          <w:szCs w:val="24"/>
        </w:rPr>
        <w:t>学年，专业加强了教师的进修和学术交流。如邀请美国印第安纳大学作业治疗专业教授Jeffry L. Crabtree教授来校讲座，题为《认知康复新进展》，Crabtree教授介绍了当下美国作业治疗在认知康复训练中的应用价值；特邀美国印第安纳州立大学康复医学院客座教授郭凤宜博士担任主讲《尊重生命，健康为主》讲座，意在向学生们传达对生命的敬意，对生活的感恩和对社会的责任。本学年选派2名优秀教师赴美国大学任访问学者，加快教育国际化进程，培养与国际接轨的专业教师，</w:t>
      </w:r>
    </w:p>
    <w:p w:rsidR="000B6412" w:rsidRPr="000B6412" w:rsidRDefault="000B6412" w:rsidP="000B6412">
      <w:pPr>
        <w:spacing w:line="360" w:lineRule="auto"/>
        <w:ind w:firstLine="528"/>
        <w:rPr>
          <w:rFonts w:asciiTheme="minorEastAsia" w:eastAsiaTheme="minorEastAsia" w:hAnsiTheme="minorEastAsia" w:cs="华文宋体" w:hint="eastAsia"/>
          <w:bCs/>
          <w:spacing w:val="6"/>
          <w:sz w:val="24"/>
          <w:szCs w:val="24"/>
        </w:rPr>
      </w:pPr>
      <w:r w:rsidRPr="000B6412">
        <w:rPr>
          <w:rFonts w:asciiTheme="minorEastAsia" w:eastAsiaTheme="minorEastAsia" w:hAnsiTheme="minorEastAsia" w:cs="华文宋体" w:hint="eastAsia"/>
          <w:bCs/>
          <w:spacing w:val="6"/>
          <w:sz w:val="24"/>
          <w:szCs w:val="24"/>
        </w:rPr>
        <w:t>《康复医学概论》和《实验心理学》两门课程作为学校“活力课堂”教学改革的第一批试点课程，将进一步建设成精品课程。</w:t>
      </w:r>
    </w:p>
    <w:p w:rsidR="000B6412" w:rsidRPr="000B6412" w:rsidRDefault="000B6412" w:rsidP="000B6412">
      <w:pPr>
        <w:spacing w:line="360" w:lineRule="auto"/>
        <w:ind w:firstLine="528"/>
        <w:rPr>
          <w:rFonts w:asciiTheme="minorEastAsia" w:eastAsiaTheme="minorEastAsia" w:hAnsiTheme="minorEastAsia" w:cs="华文宋体"/>
          <w:bCs/>
          <w:spacing w:val="6"/>
          <w:sz w:val="24"/>
          <w:szCs w:val="24"/>
        </w:rPr>
      </w:pPr>
      <w:r w:rsidRPr="000B6412">
        <w:rPr>
          <w:rFonts w:asciiTheme="minorEastAsia" w:eastAsiaTheme="minorEastAsia" w:hAnsiTheme="minorEastAsia" w:cs="华文宋体" w:hint="eastAsia"/>
          <w:bCs/>
          <w:spacing w:val="6"/>
          <w:sz w:val="24"/>
          <w:szCs w:val="24"/>
        </w:rPr>
        <w:t>在上海市康复医学会举办的首届上海市大学生康复技能大赛上，我校健康学院康复治疗专业获得作业治疗组一等奖1项，获得物理治疗组三等奖1项，获得作业治疗组三等奖1项，“以赛促学”、加强实训的进一步发展。</w:t>
      </w:r>
      <w:bookmarkStart w:id="13" w:name="_GoBack"/>
      <w:bookmarkEnd w:id="13"/>
    </w:p>
    <w:p w:rsidR="000B6412" w:rsidRPr="000B6412" w:rsidRDefault="000B6412" w:rsidP="000B6412">
      <w:pPr>
        <w:spacing w:line="360" w:lineRule="auto"/>
        <w:ind w:firstLine="528"/>
        <w:rPr>
          <w:rFonts w:asciiTheme="minorEastAsia" w:eastAsiaTheme="minorEastAsia" w:hAnsiTheme="minorEastAsia" w:cs="华文宋体"/>
          <w:bCs/>
          <w:spacing w:val="6"/>
          <w:sz w:val="24"/>
          <w:szCs w:val="24"/>
        </w:rPr>
      </w:pPr>
      <w:r w:rsidRPr="000B6412">
        <w:rPr>
          <w:rFonts w:asciiTheme="minorEastAsia" w:eastAsiaTheme="minorEastAsia" w:hAnsiTheme="minorEastAsia" w:cs="华文宋体" w:hint="eastAsia"/>
          <w:b/>
          <w:bCs/>
          <w:spacing w:val="6"/>
          <w:sz w:val="24"/>
          <w:szCs w:val="24"/>
        </w:rPr>
        <w:t>汽车服务工程专业</w:t>
      </w:r>
      <w:r w:rsidRPr="000B6412">
        <w:rPr>
          <w:rFonts w:asciiTheme="minorEastAsia" w:eastAsiaTheme="minorEastAsia" w:hAnsiTheme="minorEastAsia" w:cs="华文宋体" w:hint="eastAsia"/>
          <w:bCs/>
          <w:spacing w:val="6"/>
          <w:sz w:val="24"/>
          <w:szCs w:val="24"/>
        </w:rPr>
        <w:t>是上海市首批</w:t>
      </w:r>
      <w:bookmarkStart w:id="14" w:name="_Hlk486946379"/>
      <w:r w:rsidRPr="000B6412">
        <w:rPr>
          <w:rFonts w:asciiTheme="minorEastAsia" w:eastAsiaTheme="minorEastAsia" w:hAnsiTheme="minorEastAsia" w:cs="华文宋体" w:hint="eastAsia"/>
          <w:bCs/>
          <w:spacing w:val="6"/>
          <w:sz w:val="24"/>
          <w:szCs w:val="24"/>
        </w:rPr>
        <w:t>应用型本科试点</w:t>
      </w:r>
      <w:bookmarkEnd w:id="14"/>
      <w:r w:rsidRPr="000B6412">
        <w:rPr>
          <w:rFonts w:asciiTheme="minorEastAsia" w:eastAsiaTheme="minorEastAsia" w:hAnsiTheme="minorEastAsia" w:cs="华文宋体" w:hint="eastAsia"/>
          <w:bCs/>
          <w:spacing w:val="6"/>
          <w:sz w:val="24"/>
          <w:szCs w:val="24"/>
        </w:rPr>
        <w:t>的专业。该专业所属的工学院整合机械设计制造及其自动化、机械电子工程、网络工程、电子信息工程、通信工程等专业的教学资源，对准“中国制造2025”、“工业4.0”和“互联网+”等时代发展要求，围绕产业链、创新链，加速传统专业的改造，</w:t>
      </w:r>
      <w:r w:rsidRPr="000B6412">
        <w:rPr>
          <w:rFonts w:asciiTheme="minorEastAsia" w:eastAsiaTheme="minorEastAsia" w:hAnsiTheme="minorEastAsia" w:cs="华文宋体" w:hint="eastAsia"/>
          <w:bCs/>
          <w:spacing w:val="6"/>
          <w:sz w:val="24"/>
          <w:szCs w:val="24"/>
        </w:rPr>
        <w:lastRenderedPageBreak/>
        <w:t>探索专业的复合与交融，形成培养应用型工程技术人才的特色专业群。充分利用天华地处嘉定国际汽车城、加强与上海大众汽车、沃尔沃汽车、大众动力总成等知名大企业的合作，形成智能汽车、电动汽车、“互联网+汽车”、智能制造等专业方向。</w:t>
      </w:r>
    </w:p>
    <w:p w:rsidR="000B6412" w:rsidRPr="000B6412" w:rsidRDefault="000B6412" w:rsidP="000B6412">
      <w:pPr>
        <w:spacing w:line="360" w:lineRule="auto"/>
        <w:ind w:firstLine="528"/>
        <w:rPr>
          <w:rFonts w:asciiTheme="minorEastAsia" w:eastAsiaTheme="minorEastAsia" w:hAnsiTheme="minorEastAsia" w:cs="华文宋体" w:hint="eastAsia"/>
          <w:bCs/>
          <w:spacing w:val="6"/>
          <w:sz w:val="24"/>
          <w:szCs w:val="24"/>
        </w:rPr>
      </w:pPr>
      <w:r w:rsidRPr="000B6412">
        <w:rPr>
          <w:rFonts w:asciiTheme="minorEastAsia" w:eastAsiaTheme="minorEastAsia" w:hAnsiTheme="minorEastAsia" w:cs="华文宋体" w:hint="eastAsia"/>
          <w:bCs/>
          <w:spacing w:val="6"/>
          <w:sz w:val="24"/>
          <w:szCs w:val="24"/>
        </w:rPr>
        <w:t>建立多元教师队伍，推进“双教师制”队伍建设。聘请了5位企业技术或管理能手担任“课程讲师”，在有关专业性、实践性强的课程中推行了“双教师制”，即本校教师和企业能手共同承担某门专业课程的教学任务，企业教师主要讲授技术应用和技能操作。</w:t>
      </w:r>
    </w:p>
    <w:p w:rsidR="000B6412" w:rsidRPr="000B6412" w:rsidRDefault="000B6412" w:rsidP="000B6412">
      <w:pPr>
        <w:spacing w:line="360" w:lineRule="auto"/>
        <w:ind w:firstLine="528"/>
        <w:rPr>
          <w:rFonts w:asciiTheme="minorEastAsia" w:eastAsiaTheme="minorEastAsia" w:hAnsiTheme="minorEastAsia" w:cs="华文宋体"/>
          <w:bCs/>
          <w:spacing w:val="6"/>
          <w:sz w:val="24"/>
          <w:szCs w:val="24"/>
        </w:rPr>
      </w:pPr>
      <w:r w:rsidRPr="000B6412">
        <w:rPr>
          <w:rFonts w:asciiTheme="minorEastAsia" w:eastAsiaTheme="minorEastAsia" w:hAnsiTheme="minorEastAsia" w:cs="华文宋体" w:hint="eastAsia"/>
          <w:bCs/>
          <w:spacing w:val="6"/>
          <w:sz w:val="24"/>
          <w:szCs w:val="24"/>
        </w:rPr>
        <w:t>201</w:t>
      </w:r>
      <w:r w:rsidRPr="000B6412">
        <w:rPr>
          <w:rFonts w:asciiTheme="minorEastAsia" w:eastAsiaTheme="minorEastAsia" w:hAnsiTheme="minorEastAsia" w:cs="华文宋体"/>
          <w:bCs/>
          <w:spacing w:val="6"/>
          <w:sz w:val="24"/>
          <w:szCs w:val="24"/>
        </w:rPr>
        <w:t>6</w:t>
      </w:r>
      <w:r w:rsidRPr="000B6412">
        <w:rPr>
          <w:rFonts w:asciiTheme="minorEastAsia" w:eastAsiaTheme="minorEastAsia" w:hAnsiTheme="minorEastAsia" w:cs="华文宋体" w:hint="eastAsia"/>
          <w:bCs/>
          <w:spacing w:val="6"/>
          <w:sz w:val="24"/>
          <w:szCs w:val="24"/>
        </w:rPr>
        <w:t>-201</w:t>
      </w:r>
      <w:r w:rsidRPr="000B6412">
        <w:rPr>
          <w:rFonts w:asciiTheme="minorEastAsia" w:eastAsiaTheme="minorEastAsia" w:hAnsiTheme="minorEastAsia" w:cs="华文宋体"/>
          <w:bCs/>
          <w:spacing w:val="6"/>
          <w:sz w:val="24"/>
          <w:szCs w:val="24"/>
        </w:rPr>
        <w:t>7</w:t>
      </w:r>
      <w:r w:rsidRPr="000B6412">
        <w:rPr>
          <w:rFonts w:asciiTheme="minorEastAsia" w:eastAsiaTheme="minorEastAsia" w:hAnsiTheme="minorEastAsia" w:cs="华文宋体" w:hint="eastAsia"/>
          <w:bCs/>
          <w:spacing w:val="6"/>
          <w:sz w:val="24"/>
          <w:szCs w:val="24"/>
        </w:rPr>
        <w:t>学年，在上海市应用型本科试点项目的推动下，近3年来投资400余万元新增1,200平方米智能汽车实验室，投入280万元用于教学改革、课程建设和教材建设。推行将课堂搬入实训场所，实现“理实一体、教学合一”，提高了学生的动手能力。开展“活力课堂”教学改革活动，推进逐级递进式的项目教学法，以工程运用、案例教学、互动教学，综合实践等方法激发学生学习兴趣，增强了学生动手能力和解决问题的能力。本学年共有5门课程参加学校“活力课堂”试点课程的验收和评比，完成了基于“逐级递进式项目教学法”理念的4门课程教材和视频教学资源建设。组建“创新教育实验班”，利用课余时间，开展以智能汽车（制造）项目为载体，由专业教师带领学生的科技创新活动。通过课程和相关实践环节结合，探索应用型复合人才的培养新路。</w:t>
      </w:r>
    </w:p>
    <w:p w:rsidR="000B6412" w:rsidRPr="000B6412" w:rsidRDefault="000B6412" w:rsidP="000B6412">
      <w:pPr>
        <w:spacing w:line="360" w:lineRule="auto"/>
        <w:ind w:firstLine="528"/>
        <w:rPr>
          <w:rFonts w:asciiTheme="minorEastAsia" w:eastAsiaTheme="minorEastAsia" w:hAnsiTheme="minorEastAsia" w:cs="华文宋体" w:hint="eastAsia"/>
          <w:bCs/>
          <w:spacing w:val="6"/>
          <w:sz w:val="24"/>
          <w:szCs w:val="24"/>
        </w:rPr>
      </w:pPr>
      <w:r w:rsidRPr="000B6412">
        <w:rPr>
          <w:rFonts w:asciiTheme="minorEastAsia" w:eastAsiaTheme="minorEastAsia" w:hAnsiTheme="minorEastAsia" w:cs="华文宋体" w:hint="eastAsia"/>
          <w:bCs/>
          <w:spacing w:val="6"/>
          <w:sz w:val="24"/>
          <w:szCs w:val="24"/>
        </w:rPr>
        <w:t>与德国（巴伐利亚州上法兰垦区HVK）汽车技师海外学习集训项目的合作，利用暑假学生到赴德国实训基地培训学习1-2个学期，通过考试获得国际行业认可的相应证书，为培养学生具有一定的国际视野和竞争力的专业能力、对接“双证融通”搭建平台。</w:t>
      </w:r>
    </w:p>
    <w:p w:rsidR="000B6412" w:rsidRPr="000B6412" w:rsidRDefault="000B6412" w:rsidP="000B6412">
      <w:pPr>
        <w:spacing w:line="360" w:lineRule="auto"/>
        <w:ind w:firstLine="528"/>
        <w:rPr>
          <w:rFonts w:asciiTheme="minorEastAsia" w:eastAsiaTheme="minorEastAsia" w:hAnsiTheme="minorEastAsia" w:cs="华文宋体"/>
          <w:bCs/>
          <w:spacing w:val="6"/>
          <w:sz w:val="24"/>
          <w:szCs w:val="24"/>
        </w:rPr>
      </w:pPr>
      <w:r w:rsidRPr="000B6412">
        <w:rPr>
          <w:rFonts w:asciiTheme="minorEastAsia" w:eastAsiaTheme="minorEastAsia" w:hAnsiTheme="minorEastAsia" w:cs="华文宋体" w:hint="eastAsia"/>
          <w:bCs/>
          <w:spacing w:val="6"/>
          <w:sz w:val="24"/>
          <w:szCs w:val="24"/>
        </w:rPr>
        <w:t>加强了学生实践能力培养，在各类比赛中得以验证。如，市教委主办的第六届上海市大学生机械工程创新大赛获得一等奖1项、二等奖2项、第六届 “上图杯”先进成图技术大赛获一等奖3项，一个二等奖5项、第六届上海市大学生工程训练综合能力竞赛荣获了一等奖1项，三等奖1项、“上海市大学生创客”大赛中获三等奖1项、上海市大学生头脑奥林匹克创新比赛获三等奖1项；在第38届世界头脑奥林匹克中国</w:t>
      </w:r>
      <w:proofErr w:type="gramStart"/>
      <w:r w:rsidRPr="000B6412">
        <w:rPr>
          <w:rFonts w:asciiTheme="minorEastAsia" w:eastAsiaTheme="minorEastAsia" w:hAnsiTheme="minorEastAsia" w:cs="华文宋体" w:hint="eastAsia"/>
          <w:bCs/>
          <w:spacing w:val="6"/>
          <w:sz w:val="24"/>
          <w:szCs w:val="24"/>
        </w:rPr>
        <w:t>区决赛</w:t>
      </w:r>
      <w:proofErr w:type="gramEnd"/>
      <w:r w:rsidRPr="000B6412">
        <w:rPr>
          <w:rFonts w:asciiTheme="minorEastAsia" w:eastAsiaTheme="minorEastAsia" w:hAnsiTheme="minorEastAsia" w:cs="华文宋体" w:hint="eastAsia"/>
          <w:bCs/>
          <w:spacing w:val="6"/>
          <w:sz w:val="24"/>
          <w:szCs w:val="24"/>
        </w:rPr>
        <w:t>中获大学组第一</w:t>
      </w:r>
      <w:r w:rsidRPr="000B6412">
        <w:rPr>
          <w:rFonts w:asciiTheme="minorEastAsia" w:eastAsiaTheme="minorEastAsia" w:hAnsiTheme="minorEastAsia" w:cs="华文宋体" w:hint="eastAsia"/>
          <w:bCs/>
          <w:spacing w:val="6"/>
          <w:sz w:val="24"/>
          <w:szCs w:val="24"/>
        </w:rPr>
        <w:lastRenderedPageBreak/>
        <w:t>名、在美国举办的第38届头脑奥林匹克竞赛世界总决赛中</w:t>
      </w:r>
      <w:proofErr w:type="gramStart"/>
      <w:r w:rsidRPr="000B6412">
        <w:rPr>
          <w:rFonts w:asciiTheme="minorEastAsia" w:eastAsiaTheme="minorEastAsia" w:hAnsiTheme="minorEastAsia" w:cs="华文宋体" w:hint="eastAsia"/>
          <w:bCs/>
          <w:spacing w:val="6"/>
          <w:sz w:val="24"/>
          <w:szCs w:val="24"/>
        </w:rPr>
        <w:t>获结构类</w:t>
      </w:r>
      <w:proofErr w:type="gramEnd"/>
      <w:r w:rsidRPr="000B6412">
        <w:rPr>
          <w:rFonts w:asciiTheme="minorEastAsia" w:eastAsiaTheme="minorEastAsia" w:hAnsiTheme="minorEastAsia" w:cs="华文宋体" w:hint="eastAsia"/>
          <w:bCs/>
          <w:spacing w:val="6"/>
          <w:sz w:val="24"/>
          <w:szCs w:val="24"/>
        </w:rPr>
        <w:t>赛题大学组第五名。</w:t>
      </w:r>
      <w:r w:rsidRPr="000B6412">
        <w:rPr>
          <w:rFonts w:asciiTheme="minorEastAsia" w:eastAsiaTheme="minorEastAsia" w:hAnsiTheme="minorEastAsia" w:cs="华文宋体"/>
          <w:bCs/>
          <w:spacing w:val="6"/>
          <w:sz w:val="24"/>
          <w:szCs w:val="24"/>
        </w:rPr>
        <w:t xml:space="preserve"> </w:t>
      </w:r>
    </w:p>
    <w:p w:rsidR="000B6412" w:rsidRPr="000B6412" w:rsidRDefault="000B6412" w:rsidP="000B6412">
      <w:pPr>
        <w:spacing w:line="360" w:lineRule="auto"/>
        <w:ind w:firstLine="528"/>
        <w:rPr>
          <w:rFonts w:asciiTheme="minorEastAsia" w:eastAsiaTheme="minorEastAsia" w:hAnsiTheme="minorEastAsia" w:cs="华文宋体" w:hint="eastAsia"/>
          <w:bCs/>
          <w:spacing w:val="6"/>
          <w:sz w:val="24"/>
          <w:szCs w:val="24"/>
        </w:rPr>
      </w:pPr>
      <w:r w:rsidRPr="000B6412">
        <w:rPr>
          <w:rFonts w:asciiTheme="minorEastAsia" w:eastAsiaTheme="minorEastAsia" w:hAnsiTheme="minorEastAsia" w:cs="华文宋体" w:hint="eastAsia"/>
          <w:bCs/>
          <w:spacing w:val="6"/>
          <w:sz w:val="24"/>
          <w:szCs w:val="24"/>
        </w:rPr>
        <w:t>深化校企互动，加强师生实践能力培养。充分利用汽车嘉定、嘉定工业区的地域优势，试点专业建立了</w:t>
      </w:r>
      <w:proofErr w:type="gramStart"/>
      <w:r w:rsidRPr="000B6412">
        <w:rPr>
          <w:rFonts w:asciiTheme="minorEastAsia" w:eastAsiaTheme="minorEastAsia" w:hAnsiTheme="minorEastAsia" w:cs="华文宋体" w:hint="eastAsia"/>
          <w:bCs/>
          <w:spacing w:val="6"/>
          <w:sz w:val="24"/>
          <w:szCs w:val="24"/>
        </w:rPr>
        <w:t>12余家</w:t>
      </w:r>
      <w:proofErr w:type="gramEnd"/>
      <w:r w:rsidRPr="000B6412">
        <w:rPr>
          <w:rFonts w:asciiTheme="minorEastAsia" w:eastAsiaTheme="minorEastAsia" w:hAnsiTheme="minorEastAsia" w:cs="华文宋体" w:hint="eastAsia"/>
          <w:bCs/>
          <w:spacing w:val="6"/>
          <w:sz w:val="24"/>
          <w:szCs w:val="24"/>
        </w:rPr>
        <w:t>紧密型校企合作企业，集中性实践教学环节、暑期实习和大</w:t>
      </w:r>
      <w:proofErr w:type="gramStart"/>
      <w:r w:rsidRPr="000B6412">
        <w:rPr>
          <w:rFonts w:asciiTheme="minorEastAsia" w:eastAsiaTheme="minorEastAsia" w:hAnsiTheme="minorEastAsia" w:cs="华文宋体" w:hint="eastAsia"/>
          <w:bCs/>
          <w:spacing w:val="6"/>
          <w:sz w:val="24"/>
          <w:szCs w:val="24"/>
        </w:rPr>
        <w:t>四毕业</w:t>
      </w:r>
      <w:proofErr w:type="gramEnd"/>
      <w:r w:rsidRPr="000B6412">
        <w:rPr>
          <w:rFonts w:asciiTheme="minorEastAsia" w:eastAsiaTheme="minorEastAsia" w:hAnsiTheme="minorEastAsia" w:cs="华文宋体" w:hint="eastAsia"/>
          <w:bCs/>
          <w:spacing w:val="6"/>
          <w:sz w:val="24"/>
          <w:szCs w:val="24"/>
        </w:rPr>
        <w:t>实习85%以上学生分散落实在上述企业，且有专门的专业教师负责联系、检查与考核，</w:t>
      </w:r>
      <w:proofErr w:type="gramStart"/>
      <w:r w:rsidRPr="000B6412">
        <w:rPr>
          <w:rFonts w:asciiTheme="minorEastAsia" w:eastAsiaTheme="minorEastAsia" w:hAnsiTheme="minorEastAsia" w:cs="华文宋体" w:hint="eastAsia"/>
          <w:bCs/>
          <w:spacing w:val="6"/>
          <w:sz w:val="24"/>
          <w:szCs w:val="24"/>
        </w:rPr>
        <w:t>暑期有</w:t>
      </w:r>
      <w:proofErr w:type="gramEnd"/>
      <w:r w:rsidRPr="000B6412">
        <w:rPr>
          <w:rFonts w:asciiTheme="minorEastAsia" w:eastAsiaTheme="minorEastAsia" w:hAnsiTheme="minorEastAsia" w:cs="华文宋体" w:hint="eastAsia"/>
          <w:bCs/>
          <w:spacing w:val="6"/>
          <w:sz w:val="24"/>
          <w:szCs w:val="24"/>
        </w:rPr>
        <w:t>近45%学生在附近企业实习，有力地促进了学生实践能力的提高。</w:t>
      </w:r>
    </w:p>
    <w:p w:rsidR="000B6412" w:rsidRPr="000B6412" w:rsidRDefault="000B6412" w:rsidP="000B6412">
      <w:pPr>
        <w:spacing w:line="360" w:lineRule="auto"/>
        <w:ind w:firstLine="528"/>
        <w:rPr>
          <w:rFonts w:asciiTheme="minorEastAsia" w:eastAsiaTheme="minorEastAsia" w:hAnsiTheme="minorEastAsia" w:cs="华文宋体"/>
          <w:bCs/>
          <w:spacing w:val="6"/>
          <w:sz w:val="24"/>
          <w:szCs w:val="24"/>
        </w:rPr>
      </w:pPr>
      <w:r w:rsidRPr="000B6412">
        <w:rPr>
          <w:rFonts w:asciiTheme="minorEastAsia" w:eastAsiaTheme="minorEastAsia" w:hAnsiTheme="minorEastAsia" w:cs="华文宋体" w:hint="eastAsia"/>
          <w:b/>
          <w:bCs/>
          <w:spacing w:val="6"/>
          <w:sz w:val="24"/>
          <w:szCs w:val="24"/>
        </w:rPr>
        <w:t>旅游管理专业</w:t>
      </w:r>
      <w:r w:rsidRPr="000B6412">
        <w:rPr>
          <w:rFonts w:asciiTheme="minorEastAsia" w:eastAsiaTheme="minorEastAsia" w:hAnsiTheme="minorEastAsia" w:cs="华文宋体" w:hint="eastAsia"/>
          <w:bCs/>
          <w:spacing w:val="6"/>
          <w:sz w:val="24"/>
          <w:szCs w:val="24"/>
        </w:rPr>
        <w:t>是上海市第二批应用型本科试点专业</w:t>
      </w:r>
      <w:r w:rsidRPr="000B6412">
        <w:rPr>
          <w:rFonts w:asciiTheme="minorEastAsia" w:eastAsiaTheme="minorEastAsia" w:hAnsiTheme="minorEastAsia" w:cs="华文宋体" w:hint="eastAsia"/>
          <w:bCs/>
          <w:color w:val="000000"/>
          <w:spacing w:val="6"/>
          <w:sz w:val="24"/>
          <w:szCs w:val="24"/>
        </w:rPr>
        <w:t>，也是上海市教委批准的中本贯通试点单位。是培养适应新形势旅游企事业单位需要的一线服</w:t>
      </w:r>
      <w:r w:rsidRPr="000B6412">
        <w:rPr>
          <w:rFonts w:asciiTheme="minorEastAsia" w:eastAsiaTheme="minorEastAsia" w:hAnsiTheme="minorEastAsia" w:cs="华文宋体" w:hint="eastAsia"/>
          <w:bCs/>
          <w:spacing w:val="6"/>
          <w:sz w:val="24"/>
          <w:szCs w:val="24"/>
        </w:rPr>
        <w:t>务与管理类专门人才。随着我国旅游经济的发展、旅游产业已经成为世界最大的产业，每年还以两位数的速度在增长。根据世界旅游组织的研究结果，到2020年，中国将成为世界第一大旅游目的地，年接待1．37亿人次的入境旅游者，同时2020年出境人数1亿，位列世界第四。因此我国对旅游管理人才需求很大。</w:t>
      </w:r>
    </w:p>
    <w:p w:rsidR="000B6412" w:rsidRPr="000B6412" w:rsidRDefault="000B6412" w:rsidP="000B6412">
      <w:pPr>
        <w:spacing w:line="360" w:lineRule="auto"/>
        <w:ind w:firstLine="528"/>
        <w:rPr>
          <w:rFonts w:asciiTheme="minorEastAsia" w:eastAsiaTheme="minorEastAsia" w:hAnsiTheme="minorEastAsia" w:cs="华文宋体"/>
          <w:bCs/>
          <w:spacing w:val="6"/>
          <w:sz w:val="24"/>
          <w:szCs w:val="24"/>
        </w:rPr>
      </w:pPr>
      <w:r w:rsidRPr="000B6412">
        <w:rPr>
          <w:rFonts w:asciiTheme="minorEastAsia" w:eastAsiaTheme="minorEastAsia" w:hAnsiTheme="minorEastAsia" w:cs="华文宋体" w:hint="eastAsia"/>
          <w:bCs/>
          <w:spacing w:val="6"/>
          <w:sz w:val="24"/>
          <w:szCs w:val="24"/>
        </w:rPr>
        <w:t>在上海市应用型本科试点专业建设项目以及上海市教委第二期民办高校重点科研项目的推动下，深入开展了专业内涵建设，专业特色逐步显现。</w:t>
      </w:r>
    </w:p>
    <w:p w:rsidR="000B6412" w:rsidRPr="000B6412" w:rsidRDefault="000B6412" w:rsidP="000B6412">
      <w:pPr>
        <w:spacing w:line="360" w:lineRule="auto"/>
        <w:ind w:firstLine="528"/>
        <w:rPr>
          <w:rFonts w:asciiTheme="minorEastAsia" w:eastAsiaTheme="minorEastAsia" w:hAnsiTheme="minorEastAsia" w:cs="华文宋体"/>
          <w:bCs/>
          <w:spacing w:val="6"/>
          <w:sz w:val="24"/>
          <w:szCs w:val="24"/>
        </w:rPr>
      </w:pPr>
      <w:r w:rsidRPr="000B6412">
        <w:rPr>
          <w:rFonts w:asciiTheme="minorEastAsia" w:eastAsiaTheme="minorEastAsia" w:hAnsiTheme="minorEastAsia" w:cs="华文宋体" w:hint="eastAsia"/>
          <w:bCs/>
          <w:spacing w:val="6"/>
          <w:sz w:val="24"/>
          <w:szCs w:val="24"/>
        </w:rPr>
        <w:t>201</w:t>
      </w:r>
      <w:r w:rsidRPr="000B6412">
        <w:rPr>
          <w:rFonts w:asciiTheme="minorEastAsia" w:eastAsiaTheme="minorEastAsia" w:hAnsiTheme="minorEastAsia" w:cs="华文宋体"/>
          <w:bCs/>
          <w:spacing w:val="6"/>
          <w:sz w:val="24"/>
          <w:szCs w:val="24"/>
        </w:rPr>
        <w:t>6</w:t>
      </w:r>
      <w:r w:rsidRPr="000B6412">
        <w:rPr>
          <w:rFonts w:asciiTheme="minorEastAsia" w:eastAsiaTheme="minorEastAsia" w:hAnsiTheme="minorEastAsia" w:cs="华文宋体" w:hint="eastAsia"/>
          <w:bCs/>
          <w:spacing w:val="6"/>
          <w:sz w:val="24"/>
          <w:szCs w:val="24"/>
        </w:rPr>
        <w:t>-</w:t>
      </w:r>
      <w:r w:rsidRPr="000B6412">
        <w:rPr>
          <w:rFonts w:asciiTheme="minorEastAsia" w:eastAsiaTheme="minorEastAsia" w:hAnsiTheme="minorEastAsia" w:cs="华文宋体"/>
          <w:bCs/>
          <w:spacing w:val="6"/>
          <w:sz w:val="24"/>
          <w:szCs w:val="24"/>
        </w:rPr>
        <w:t>2017</w:t>
      </w:r>
      <w:r w:rsidRPr="000B6412">
        <w:rPr>
          <w:rFonts w:asciiTheme="minorEastAsia" w:eastAsiaTheme="minorEastAsia" w:hAnsiTheme="minorEastAsia" w:cs="华文宋体" w:hint="eastAsia"/>
          <w:bCs/>
          <w:spacing w:val="6"/>
          <w:sz w:val="24"/>
          <w:szCs w:val="24"/>
        </w:rPr>
        <w:t>学年通过市场调研和全国旅游专业状态研究，针对旅游行业发展的新形势、新业态以及该行业人才需求和行业岗位目标能力以及相应的知识、能力、素质要求，以三个对接为原则，对旅游管理专业培养方案与课程体系进行了全面修订。增设了旅游电子商务方向，优化了出境领队方向的课程设置，实现了人才培养方案与课程体系的创新。形成了体现“三个对接”、“双证融通”、适应旅游新经济、新业态发展需求的人才培养方案与课程体系。并与国家级重点职校—东</w:t>
      </w:r>
      <w:proofErr w:type="gramStart"/>
      <w:r w:rsidRPr="000B6412">
        <w:rPr>
          <w:rFonts w:asciiTheme="minorEastAsia" w:eastAsiaTheme="minorEastAsia" w:hAnsiTheme="minorEastAsia" w:cs="华文宋体" w:hint="eastAsia"/>
          <w:bCs/>
          <w:spacing w:val="6"/>
          <w:sz w:val="24"/>
          <w:szCs w:val="24"/>
        </w:rPr>
        <w:t>辉职业</w:t>
      </w:r>
      <w:proofErr w:type="gramEnd"/>
      <w:r w:rsidRPr="000B6412">
        <w:rPr>
          <w:rFonts w:asciiTheme="minorEastAsia" w:eastAsiaTheme="minorEastAsia" w:hAnsiTheme="minorEastAsia" w:cs="华文宋体" w:hint="eastAsia"/>
          <w:bCs/>
          <w:spacing w:val="6"/>
          <w:sz w:val="24"/>
          <w:szCs w:val="24"/>
        </w:rPr>
        <w:t>技术学校共建中本贯通旅游管理专业，共建了校企合作基地，共享师资。在“互联网+背景下旅游（饭店）管理本科专业应用型人才培养研讨会上，专家高度赞扬了我专业对市场前沿的把握以及引进企业师资、开展课程体系与教学方法改革的举措。对该专业开展国际合作与交流，引入国际标准设计了课程实施大纲，着手旅游专业国际认证的调研和准备工作给以充分的肯定。</w:t>
      </w:r>
    </w:p>
    <w:p w:rsidR="000B6412" w:rsidRPr="000B6412" w:rsidRDefault="000B6412" w:rsidP="000B6412">
      <w:pPr>
        <w:spacing w:line="360" w:lineRule="auto"/>
        <w:ind w:firstLine="528"/>
        <w:rPr>
          <w:rFonts w:asciiTheme="minorEastAsia" w:eastAsiaTheme="minorEastAsia" w:hAnsiTheme="minorEastAsia" w:cs="华文宋体"/>
          <w:bCs/>
          <w:spacing w:val="6"/>
          <w:sz w:val="24"/>
          <w:szCs w:val="24"/>
        </w:rPr>
      </w:pPr>
      <w:r w:rsidRPr="000B6412">
        <w:rPr>
          <w:rFonts w:asciiTheme="minorEastAsia" w:eastAsiaTheme="minorEastAsia" w:hAnsiTheme="minorEastAsia" w:cs="华文宋体" w:hint="eastAsia"/>
          <w:bCs/>
          <w:spacing w:val="6"/>
          <w:sz w:val="24"/>
          <w:szCs w:val="24"/>
        </w:rPr>
        <w:t>构建了双师、双结构、复合型的师资队伍。由于新开设的旅游电子商务</w:t>
      </w:r>
      <w:r w:rsidRPr="000B6412">
        <w:rPr>
          <w:rFonts w:asciiTheme="minorEastAsia" w:eastAsiaTheme="minorEastAsia" w:hAnsiTheme="minorEastAsia" w:cs="华文宋体" w:hint="eastAsia"/>
          <w:bCs/>
          <w:spacing w:val="6"/>
          <w:sz w:val="24"/>
          <w:szCs w:val="24"/>
        </w:rPr>
        <w:lastRenderedPageBreak/>
        <w:t>方向涉及计算机、电子商务、旅游管理、艺术等多个领域的知识与技能，通过选派专业教师赴企业见习、参加培训，邀请行业企业专家进课堂以及与校内其它专业教师合作组建新教学团队。如，电商潘博的副总、技术专家讲授《旅游电子商务客户服务》、《旅游产品》两门课程；金棕榈企业高管和我校教师《旅游电子商务概论》、《旅游电子商务运营》、《旅游大数据分析》三门课程共同讲授；《旅游网站设计》课程则是由我校艺术和IBM技术人员合作授课新组建课程团队共同制定教学大纲，研究教学方法课程，开展教学改革。如，</w:t>
      </w:r>
      <w:r w:rsidRPr="000B6412">
        <w:rPr>
          <w:rFonts w:asciiTheme="minorEastAsia" w:eastAsiaTheme="minorEastAsia" w:hAnsiTheme="minorEastAsia" w:cs="华文宋体"/>
          <w:bCs/>
          <w:spacing w:val="6"/>
          <w:sz w:val="24"/>
          <w:szCs w:val="24"/>
        </w:rPr>
        <w:t xml:space="preserve"> </w:t>
      </w:r>
      <w:r w:rsidRPr="000B6412">
        <w:rPr>
          <w:rFonts w:asciiTheme="minorEastAsia" w:eastAsiaTheme="minorEastAsia" w:hAnsiTheme="minorEastAsia" w:cs="华文宋体" w:hint="eastAsia"/>
          <w:bCs/>
          <w:spacing w:val="6"/>
          <w:sz w:val="24"/>
          <w:szCs w:val="24"/>
        </w:rPr>
        <w:t>2016年暑期选派八位专业教师赴潘博参加了为期一个月的旅游电商客服、美工、运营岗的见习；十位教师参加了金棕榈的旅行社应用软件培训；三位教师参加了旅行咨询师职业资格证书的培训。通过实践教师综合技能、学科复合、应用能力显著提升。</w:t>
      </w:r>
    </w:p>
    <w:p w:rsidR="000B6412" w:rsidRPr="000B6412" w:rsidRDefault="000B6412" w:rsidP="000B6412">
      <w:pPr>
        <w:spacing w:line="360" w:lineRule="auto"/>
        <w:ind w:firstLine="528"/>
        <w:rPr>
          <w:rFonts w:asciiTheme="minorEastAsia" w:eastAsiaTheme="minorEastAsia" w:hAnsiTheme="minorEastAsia" w:cs="华文宋体"/>
          <w:bCs/>
          <w:spacing w:val="6"/>
          <w:sz w:val="24"/>
          <w:szCs w:val="24"/>
        </w:rPr>
      </w:pPr>
      <w:r w:rsidRPr="000B6412">
        <w:rPr>
          <w:rFonts w:asciiTheme="minorEastAsia" w:eastAsiaTheme="minorEastAsia" w:hAnsiTheme="minorEastAsia" w:cs="华文宋体" w:hint="eastAsia"/>
          <w:bCs/>
          <w:spacing w:val="6"/>
          <w:sz w:val="24"/>
          <w:szCs w:val="24"/>
        </w:rPr>
        <w:t>开展了课程建设，对新增设的</w:t>
      </w:r>
      <w:bookmarkStart w:id="15" w:name="_Hlk487007626"/>
      <w:r w:rsidRPr="000B6412">
        <w:rPr>
          <w:rFonts w:asciiTheme="minorEastAsia" w:eastAsiaTheme="minorEastAsia" w:hAnsiTheme="minorEastAsia" w:cs="华文宋体" w:hint="eastAsia"/>
          <w:bCs/>
          <w:spacing w:val="6"/>
          <w:sz w:val="24"/>
          <w:szCs w:val="24"/>
        </w:rPr>
        <w:t>旅游电子商务专业方向</w:t>
      </w:r>
      <w:bookmarkEnd w:id="15"/>
      <w:r w:rsidRPr="000B6412">
        <w:rPr>
          <w:rFonts w:asciiTheme="minorEastAsia" w:eastAsiaTheme="minorEastAsia" w:hAnsiTheme="minorEastAsia" w:cs="华文宋体" w:hint="eastAsia"/>
          <w:bCs/>
          <w:spacing w:val="6"/>
          <w:sz w:val="24"/>
          <w:szCs w:val="24"/>
        </w:rPr>
        <w:t>，开设了七门理实一体新课程，并制定该七门旅游电商课程的标准，出版了四部景区管理教材，另外《旅游电子商务概论》、《旅游电子商务运营》、《旅游电子商务客户服务》、《旅游网站设计》四部旅游电商教材正在由中国旅游出版社印刷发行。配合旅游电子商务专业方向，在学校网上课程中心上线了七门旅游电商网络课程。为满足旅游国际化的需求，增加了四门全英语旅游课程。开展了项目式教改，积极探索CDIO工程教育理念所提倡的“做中学”和“项目教学”。将真实项目引入旅游电子商务系列课程的课堂，理实一体、学用结合，提升了学生的复合型应用能力; 开展“活力课堂”教学改革，通过课程设计、教案评比、开公开课（示范课）、教师说课、专家评课、学生测评以及教学总结与研究，极大提升了课堂教学效果。本学年《导游基础知识》、《旅游政策法规》课程在“活力课堂”活动中获得好评。并完成了12篇专业建设与教学改革论文。</w:t>
      </w:r>
    </w:p>
    <w:p w:rsidR="000B6412" w:rsidRPr="000B6412" w:rsidRDefault="000B6412" w:rsidP="000B6412">
      <w:pPr>
        <w:spacing w:line="360" w:lineRule="auto"/>
        <w:ind w:firstLine="528"/>
        <w:rPr>
          <w:rFonts w:asciiTheme="minorEastAsia" w:eastAsiaTheme="minorEastAsia" w:hAnsiTheme="minorEastAsia" w:cs="华文宋体" w:hint="eastAsia"/>
          <w:bCs/>
          <w:spacing w:val="6"/>
          <w:sz w:val="24"/>
          <w:szCs w:val="24"/>
        </w:rPr>
      </w:pPr>
      <w:r w:rsidRPr="000B6412">
        <w:rPr>
          <w:rFonts w:asciiTheme="minorEastAsia" w:eastAsiaTheme="minorEastAsia" w:hAnsiTheme="minorEastAsia" w:cs="华文宋体" w:hint="eastAsia"/>
          <w:bCs/>
          <w:spacing w:val="6"/>
          <w:sz w:val="24"/>
          <w:szCs w:val="24"/>
        </w:rPr>
        <w:t>建立实训实习基地，强化学生实践能力和创新能力。</w:t>
      </w:r>
      <w:bookmarkStart w:id="16" w:name="_Hlk487008835"/>
      <w:r w:rsidRPr="000B6412">
        <w:rPr>
          <w:rFonts w:asciiTheme="minorEastAsia" w:eastAsiaTheme="minorEastAsia" w:hAnsiTheme="minorEastAsia" w:cs="华文宋体" w:hint="eastAsia"/>
          <w:bCs/>
          <w:spacing w:val="6"/>
          <w:sz w:val="24"/>
          <w:szCs w:val="24"/>
        </w:rPr>
        <w:t>整合“东辉-天华”旅游管理中本贯通专业资源，共建了校企合作基地与师资队伍</w:t>
      </w:r>
      <w:bookmarkEnd w:id="16"/>
      <w:r w:rsidRPr="000B6412">
        <w:rPr>
          <w:rFonts w:asciiTheme="minorEastAsia" w:eastAsiaTheme="minorEastAsia" w:hAnsiTheme="minorEastAsia" w:cs="华文宋体" w:hint="eastAsia"/>
          <w:bCs/>
          <w:spacing w:val="6"/>
          <w:sz w:val="24"/>
          <w:szCs w:val="24"/>
        </w:rPr>
        <w:t>。与携程、驴妈妈、潘博、古</w:t>
      </w:r>
      <w:proofErr w:type="gramStart"/>
      <w:r w:rsidRPr="000B6412">
        <w:rPr>
          <w:rFonts w:asciiTheme="minorEastAsia" w:eastAsiaTheme="minorEastAsia" w:hAnsiTheme="minorEastAsia" w:cs="华文宋体" w:hint="eastAsia"/>
          <w:bCs/>
          <w:spacing w:val="6"/>
          <w:sz w:val="24"/>
          <w:szCs w:val="24"/>
        </w:rPr>
        <w:t>猗</w:t>
      </w:r>
      <w:proofErr w:type="gramEnd"/>
      <w:r w:rsidRPr="000B6412">
        <w:rPr>
          <w:rFonts w:asciiTheme="minorEastAsia" w:eastAsiaTheme="minorEastAsia" w:hAnsiTheme="minorEastAsia" w:cs="华文宋体" w:hint="eastAsia"/>
          <w:bCs/>
          <w:spacing w:val="6"/>
          <w:sz w:val="24"/>
          <w:szCs w:val="24"/>
        </w:rPr>
        <w:t>园等9家单位签订了合作协议、建立了旅游管理人才培养基地，形成了校、企、政三方联合运行机制。学校投入300万建设校内 “智慧旅游实训中心”，引进了七项旅游电商的真实项目，在行业专家、校内老师的共同指导下，学生开设了23家旅游</w:t>
      </w:r>
      <w:proofErr w:type="gramStart"/>
      <w:r w:rsidRPr="000B6412">
        <w:rPr>
          <w:rFonts w:asciiTheme="minorEastAsia" w:eastAsiaTheme="minorEastAsia" w:hAnsiTheme="minorEastAsia" w:cs="华文宋体" w:hint="eastAsia"/>
          <w:bCs/>
          <w:spacing w:val="6"/>
          <w:sz w:val="24"/>
          <w:szCs w:val="24"/>
        </w:rPr>
        <w:t>类淘宝网站</w:t>
      </w:r>
      <w:proofErr w:type="gramEnd"/>
      <w:r w:rsidRPr="000B6412">
        <w:rPr>
          <w:rFonts w:asciiTheme="minorEastAsia" w:eastAsiaTheme="minorEastAsia" w:hAnsiTheme="minorEastAsia" w:cs="华文宋体" w:hint="eastAsia"/>
          <w:bCs/>
          <w:spacing w:val="6"/>
          <w:sz w:val="24"/>
          <w:szCs w:val="24"/>
        </w:rPr>
        <w:t>店铺，上架了门票、酒</w:t>
      </w:r>
      <w:r w:rsidRPr="000B6412">
        <w:rPr>
          <w:rFonts w:asciiTheme="minorEastAsia" w:eastAsiaTheme="minorEastAsia" w:hAnsiTheme="minorEastAsia" w:cs="华文宋体" w:hint="eastAsia"/>
          <w:bCs/>
          <w:spacing w:val="6"/>
          <w:sz w:val="24"/>
          <w:szCs w:val="24"/>
        </w:rPr>
        <w:lastRenderedPageBreak/>
        <w:t xml:space="preserve">店、旅游线路、旅游纪念品、旅游特产等不同门类、百余种产品，开展了店铺与产品美工、客户服务与产品推广、运营；利用学习到的大数据挖掘与分析工具，对国内多家旅游企业的网络舆情进行了研究分析。项目式教学、以赛促学等方式，增强了学生创新能力、实践能力。如，2016年 “兴文杯”第二届全国高等院校旅游创新策划大赛，学生创作的“微信”营销参赛作品在全国近两百所高校数百部作品中脱颖而出，进入决赛，最终获得了全国三等奖。 </w:t>
      </w:r>
    </w:p>
    <w:p w:rsidR="003B5262" w:rsidRPr="000B6412" w:rsidRDefault="003B5262"/>
    <w:sectPr w:rsidR="003B5262" w:rsidRPr="000B641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华文宋体">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6412"/>
    <w:rsid w:val="000B6412"/>
    <w:rsid w:val="003B52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6412"/>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6412"/>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966</Words>
  <Characters>5507</Characters>
  <Application>Microsoft Office Word</Application>
  <DocSecurity>0</DocSecurity>
  <Lines>45</Lines>
  <Paragraphs>12</Paragraphs>
  <ScaleCrop>false</ScaleCrop>
  <Company>Microsoft</Company>
  <LinksUpToDate>false</LinksUpToDate>
  <CharactersWithSpaces>6461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optiplex 3020</dc:creator>
  <cp:lastModifiedBy>optiplex 3020</cp:lastModifiedBy>
  <cp:revision>1</cp:revision>
  <dcterms:created xsi:type="dcterms:W3CDTF">2017-10-16T01:27:00Z</dcterms:created>
  <dcterms:modified xsi:type="dcterms:W3CDTF">2017-10-16T01:28:00Z</dcterms:modified>
</cp:coreProperties>
</file>