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436209085"/>
    <w:p w:rsidR="00BA2211" w:rsidRDefault="008A2A4A" w:rsidP="00BA2211">
      <w:pPr>
        <w:pStyle w:val="a5"/>
        <w:spacing w:before="100" w:beforeAutospacing="1" w:after="100" w:afterAutospacing="1" w:line="360" w:lineRule="auto"/>
        <w:outlineLvl w:val="9"/>
        <w:rPr>
          <w:rFonts w:ascii="楷体" w:eastAsia="楷体" w:hAnsi="楷体"/>
          <w:sz w:val="36"/>
          <w:szCs w:val="36"/>
        </w:rPr>
      </w:pPr>
      <w:r>
        <w:rPr>
          <w:rFonts w:ascii="楷体" w:eastAsia="楷体" w:hAnsi="楷体"/>
          <w:sz w:val="36"/>
          <w:szCs w:val="36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rFonts w:ascii="楷体" w:eastAsia="楷体" w:hAnsi="楷体"/>
          <w:sz w:val="36"/>
          <w:szCs w:val="36"/>
        </w:rPr>
        <w:instrText>ADDIN CNKISM.UserStyle</w:instrText>
      </w:r>
      <w:r>
        <w:rPr>
          <w:rFonts w:ascii="楷体" w:eastAsia="楷体" w:hAnsi="楷体"/>
          <w:sz w:val="36"/>
          <w:szCs w:val="36"/>
        </w:rPr>
      </w:r>
      <w:r>
        <w:rPr>
          <w:rFonts w:ascii="楷体" w:eastAsia="楷体" w:hAnsi="楷体"/>
          <w:sz w:val="36"/>
          <w:szCs w:val="36"/>
        </w:rPr>
        <w:fldChar w:fldCharType="separate"/>
      </w:r>
      <w:r>
        <w:rPr>
          <w:rFonts w:ascii="楷体" w:eastAsia="楷体" w:hAnsi="楷体"/>
          <w:sz w:val="36"/>
          <w:szCs w:val="36"/>
        </w:rPr>
        <w:fldChar w:fldCharType="end"/>
      </w:r>
      <w:r w:rsidR="00BA2211">
        <w:rPr>
          <w:rFonts w:ascii="楷体" w:eastAsia="楷体" w:hAnsi="楷体" w:hint="eastAsia"/>
          <w:sz w:val="36"/>
          <w:szCs w:val="36"/>
        </w:rPr>
        <w:t>《计算机网络</w:t>
      </w:r>
      <w:r>
        <w:rPr>
          <w:rFonts w:ascii="楷体" w:eastAsia="楷体" w:hAnsi="楷体" w:hint="eastAsia"/>
          <w:sz w:val="36"/>
          <w:szCs w:val="36"/>
        </w:rPr>
        <w:t>基础</w:t>
      </w:r>
      <w:bookmarkStart w:id="1" w:name="_GoBack"/>
      <w:bookmarkEnd w:id="1"/>
      <w:r w:rsidR="00BA2211">
        <w:rPr>
          <w:rFonts w:ascii="楷体" w:eastAsia="楷体" w:hAnsi="楷体" w:hint="eastAsia"/>
          <w:sz w:val="36"/>
          <w:szCs w:val="36"/>
        </w:rPr>
        <w:t>》考试大纲</w:t>
      </w:r>
      <w:bookmarkEnd w:id="0"/>
    </w:p>
    <w:p w:rsidR="00BA2211" w:rsidRDefault="00BA2211" w:rsidP="00BA2211">
      <w:pPr>
        <w:widowControl/>
        <w:snapToGrid w:val="0"/>
        <w:spacing w:before="240" w:line="360" w:lineRule="auto"/>
        <w:rPr>
          <w:rFonts w:ascii="楷体_GB2312" w:eastAsia="楷体_GB2312" w:hAnsi="宋体" w:cs="宋体"/>
          <w:b/>
          <w:sz w:val="32"/>
        </w:rPr>
      </w:pPr>
      <w:bookmarkStart w:id="2" w:name="_Toc436209090"/>
      <w:r>
        <w:rPr>
          <w:rFonts w:ascii="楷体_GB2312" w:eastAsia="楷体_GB2312" w:hAnsi="宋体" w:cs="宋体" w:hint="eastAsia"/>
          <w:b/>
          <w:sz w:val="32"/>
        </w:rPr>
        <w:t>一、教学目标</w:t>
      </w:r>
      <w:bookmarkEnd w:id="2"/>
    </w:p>
    <w:p w:rsidR="00BA2211" w:rsidRDefault="00BA2211" w:rsidP="00BA2211">
      <w:pPr>
        <w:widowControl/>
        <w:snapToGrid w:val="0"/>
        <w:spacing w:line="360" w:lineRule="auto"/>
        <w:ind w:firstLineChars="200" w:firstLine="480"/>
        <w:jc w:val="left"/>
        <w:rPr>
          <w:rFonts w:ascii="楷体_GB2312" w:eastAsia="楷体_GB2312"/>
          <w:sz w:val="24"/>
        </w:rPr>
      </w:pPr>
      <w:r>
        <w:rPr>
          <w:rFonts w:ascii="楷体_GB2312" w:eastAsia="楷体_GB2312" w:hint="eastAsia"/>
          <w:sz w:val="24"/>
        </w:rPr>
        <w:t>本课程是网络工程专业的一门专业必修课，本课程的主要任务是讲授计算机网络的基础知识和主流技术。通过对本课程的学习，使学生能较系统地掌握计算机网络的工作原理，了解计算机网络的体系结构、分层协议，初步掌握以TCP/IP协议</w:t>
      </w:r>
      <w:proofErr w:type="gramStart"/>
      <w:r>
        <w:rPr>
          <w:rFonts w:ascii="楷体_GB2312" w:eastAsia="楷体_GB2312" w:hint="eastAsia"/>
          <w:sz w:val="24"/>
        </w:rPr>
        <w:t>簇</w:t>
      </w:r>
      <w:proofErr w:type="gramEnd"/>
      <w:r>
        <w:rPr>
          <w:rFonts w:ascii="楷体_GB2312" w:eastAsia="楷体_GB2312" w:hint="eastAsia"/>
          <w:sz w:val="24"/>
        </w:rPr>
        <w:t>为主的网络协议结构，掌握局域网技术、网络互连设备及技术，了解网络新技术的新发展，为后续课程计算机信息安全等的学习打下良好的基础。</w:t>
      </w:r>
    </w:p>
    <w:p w:rsidR="00BA2211" w:rsidRDefault="00E6563F" w:rsidP="00BA2211">
      <w:pPr>
        <w:widowControl/>
        <w:snapToGrid w:val="0"/>
        <w:spacing w:before="240" w:line="360" w:lineRule="auto"/>
        <w:rPr>
          <w:rFonts w:ascii="楷体_GB2312" w:eastAsia="楷体_GB2312" w:hAnsi="宋体" w:cs="宋体"/>
          <w:b/>
          <w:sz w:val="32"/>
        </w:rPr>
      </w:pPr>
      <w:bookmarkStart w:id="3" w:name="_Toc436209091"/>
      <w:r>
        <w:rPr>
          <w:rFonts w:ascii="楷体_GB2312" w:eastAsia="楷体_GB2312" w:hAnsi="宋体" w:cs="宋体" w:hint="eastAsia"/>
          <w:b/>
          <w:sz w:val="32"/>
        </w:rPr>
        <w:t>二、教学内容和</w:t>
      </w:r>
      <w:r w:rsidR="00BA2211">
        <w:rPr>
          <w:rFonts w:ascii="楷体_GB2312" w:eastAsia="楷体_GB2312" w:hAnsi="宋体" w:cs="宋体" w:hint="eastAsia"/>
          <w:b/>
          <w:sz w:val="32"/>
        </w:rPr>
        <w:t>要求</w:t>
      </w:r>
      <w:bookmarkEnd w:id="3"/>
    </w:p>
    <w:p w:rsidR="00BA2211" w:rsidRDefault="00BA2211" w:rsidP="00BA2211">
      <w:pPr>
        <w:spacing w:line="360" w:lineRule="auto"/>
        <w:jc w:val="center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第1章 计算机网络的基本概念</w:t>
      </w:r>
    </w:p>
    <w:p w:rsidR="00BA2211" w:rsidRDefault="00BA2211" w:rsidP="00BA2211">
      <w:pPr>
        <w:widowControl/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cs="宋体" w:hint="eastAsia"/>
          <w:kern w:val="0"/>
          <w:sz w:val="24"/>
        </w:rPr>
        <w:t xml:space="preserve">1. </w:t>
      </w:r>
      <w:r>
        <w:rPr>
          <w:rFonts w:ascii="楷体" w:eastAsia="楷体" w:hAnsi="楷体" w:cs="宋体"/>
          <w:kern w:val="0"/>
          <w:sz w:val="24"/>
        </w:rPr>
        <w:t>教学</w:t>
      </w:r>
      <w:r>
        <w:rPr>
          <w:rFonts w:ascii="楷体" w:eastAsia="楷体" w:hAnsi="楷体" w:cs="宋体" w:hint="eastAsia"/>
          <w:kern w:val="0"/>
          <w:sz w:val="24"/>
        </w:rPr>
        <w:t>要求</w:t>
      </w:r>
      <w:r>
        <w:rPr>
          <w:rFonts w:ascii="楷体" w:eastAsia="楷体" w:hAnsi="楷体" w:cs="宋体"/>
          <w:kern w:val="0"/>
          <w:sz w:val="24"/>
        </w:rPr>
        <w:t>：</w:t>
      </w:r>
      <w:r>
        <w:rPr>
          <w:rFonts w:ascii="楷体" w:eastAsia="楷体" w:hAnsi="楷体" w:hint="eastAsia"/>
          <w:sz w:val="24"/>
        </w:rPr>
        <w:t>使学生掌握计算机网络的定义与分类，理解计算机网络的组成和逻辑划分、计算机网络的</w:t>
      </w:r>
      <w:proofErr w:type="gramStart"/>
      <w:r>
        <w:rPr>
          <w:rFonts w:ascii="楷体" w:eastAsia="楷体" w:hAnsi="楷体" w:hint="eastAsia"/>
          <w:sz w:val="24"/>
        </w:rPr>
        <w:t>拓朴</w:t>
      </w:r>
      <w:proofErr w:type="gramEnd"/>
      <w:r>
        <w:rPr>
          <w:rFonts w:ascii="楷体" w:eastAsia="楷体" w:hAnsi="楷体" w:hint="eastAsia"/>
          <w:sz w:val="24"/>
        </w:rPr>
        <w:t>结构、计算机网络的功能与应用，了解计算机网络的形成与发展。</w:t>
      </w:r>
    </w:p>
    <w:p w:rsidR="00BA2211" w:rsidRDefault="00BA2211" w:rsidP="00BA2211">
      <w:pPr>
        <w:widowControl/>
        <w:spacing w:line="360" w:lineRule="auto"/>
        <w:jc w:val="left"/>
        <w:rPr>
          <w:rFonts w:ascii="楷体" w:eastAsia="楷体" w:hAnsi="楷体" w:cs="宋体"/>
          <w:kern w:val="0"/>
          <w:sz w:val="24"/>
        </w:rPr>
      </w:pPr>
      <w:r>
        <w:rPr>
          <w:rFonts w:ascii="楷体" w:eastAsia="楷体" w:hAnsi="楷体" w:cs="宋体" w:hint="eastAsia"/>
          <w:kern w:val="0"/>
          <w:sz w:val="24"/>
        </w:rPr>
        <w:t xml:space="preserve">2. </w:t>
      </w:r>
      <w:r>
        <w:rPr>
          <w:rFonts w:ascii="楷体" w:eastAsia="楷体" w:hAnsi="楷体" w:cs="宋体"/>
          <w:kern w:val="0"/>
          <w:sz w:val="24"/>
        </w:rPr>
        <w:t>主要内容：</w:t>
      </w:r>
    </w:p>
    <w:p w:rsidR="00BA2211" w:rsidRDefault="00BA2211" w:rsidP="00BA2211">
      <w:pPr>
        <w:widowControl/>
        <w:numPr>
          <w:ilvl w:val="0"/>
          <w:numId w:val="1"/>
        </w:numPr>
        <w:tabs>
          <w:tab w:val="left" w:pos="425"/>
        </w:tabs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计算机网络的定义</w:t>
      </w:r>
    </w:p>
    <w:p w:rsidR="00BA2211" w:rsidRDefault="00BA2211" w:rsidP="00BA2211">
      <w:pPr>
        <w:widowControl/>
        <w:numPr>
          <w:ilvl w:val="0"/>
          <w:numId w:val="1"/>
        </w:numPr>
        <w:tabs>
          <w:tab w:val="left" w:pos="425"/>
        </w:tabs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计算机网络的形成与发展</w:t>
      </w:r>
    </w:p>
    <w:p w:rsidR="00BA2211" w:rsidRDefault="00BA2211" w:rsidP="00BA2211">
      <w:pPr>
        <w:widowControl/>
        <w:numPr>
          <w:ilvl w:val="0"/>
          <w:numId w:val="1"/>
        </w:numPr>
        <w:tabs>
          <w:tab w:val="left" w:pos="425"/>
        </w:tabs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计算机网络的类型</w:t>
      </w:r>
    </w:p>
    <w:p w:rsidR="00BA2211" w:rsidRDefault="00BA2211" w:rsidP="00BA2211">
      <w:pPr>
        <w:widowControl/>
        <w:numPr>
          <w:ilvl w:val="0"/>
          <w:numId w:val="1"/>
        </w:numPr>
        <w:tabs>
          <w:tab w:val="left" w:pos="425"/>
        </w:tabs>
        <w:spacing w:line="360" w:lineRule="auto"/>
        <w:jc w:val="left"/>
        <w:rPr>
          <w:rFonts w:ascii="楷体" w:eastAsia="楷体" w:hAnsi="楷体" w:cs="宋体"/>
          <w:kern w:val="0"/>
          <w:sz w:val="24"/>
        </w:rPr>
      </w:pPr>
      <w:r>
        <w:rPr>
          <w:rFonts w:ascii="楷体" w:eastAsia="楷体" w:hAnsi="楷体" w:hint="eastAsia"/>
          <w:sz w:val="24"/>
        </w:rPr>
        <w:t>计算机网络的功能和应用</w:t>
      </w:r>
    </w:p>
    <w:p w:rsidR="00BA2211" w:rsidRDefault="00BA2211" w:rsidP="00BA2211">
      <w:pPr>
        <w:widowControl/>
        <w:numPr>
          <w:ilvl w:val="0"/>
          <w:numId w:val="1"/>
        </w:numPr>
        <w:tabs>
          <w:tab w:val="left" w:pos="425"/>
        </w:tabs>
        <w:spacing w:line="360" w:lineRule="auto"/>
        <w:jc w:val="left"/>
        <w:rPr>
          <w:rFonts w:ascii="楷体" w:eastAsia="楷体" w:hAnsi="楷体" w:cs="宋体"/>
          <w:kern w:val="0"/>
          <w:sz w:val="24"/>
        </w:rPr>
      </w:pPr>
      <w:r>
        <w:rPr>
          <w:rFonts w:ascii="楷体" w:eastAsia="楷体" w:hAnsi="楷体" w:hint="eastAsia"/>
          <w:sz w:val="24"/>
        </w:rPr>
        <w:t>计算机网络的组成与结构</w:t>
      </w:r>
    </w:p>
    <w:p w:rsidR="00BA2211" w:rsidRDefault="00BA2211" w:rsidP="00BA2211">
      <w:pPr>
        <w:widowControl/>
        <w:numPr>
          <w:ilvl w:val="0"/>
          <w:numId w:val="1"/>
        </w:numPr>
        <w:tabs>
          <w:tab w:val="left" w:pos="425"/>
        </w:tabs>
        <w:spacing w:line="360" w:lineRule="auto"/>
        <w:jc w:val="left"/>
        <w:rPr>
          <w:rFonts w:ascii="楷体" w:eastAsia="楷体" w:hAnsi="楷体" w:cs="宋体"/>
          <w:kern w:val="0"/>
          <w:sz w:val="24"/>
        </w:rPr>
      </w:pPr>
      <w:r>
        <w:rPr>
          <w:rFonts w:ascii="楷体" w:eastAsia="楷体" w:hAnsi="楷体" w:hint="eastAsia"/>
          <w:sz w:val="24"/>
        </w:rPr>
        <w:t>计算机网络的拓扑结构</w:t>
      </w:r>
    </w:p>
    <w:p w:rsidR="00BA2211" w:rsidRDefault="00BA2211" w:rsidP="00BA2211">
      <w:pPr>
        <w:spacing w:line="360" w:lineRule="auto"/>
        <w:rPr>
          <w:rFonts w:ascii="楷体" w:eastAsia="楷体" w:hAnsi="楷体"/>
          <w:sz w:val="24"/>
        </w:rPr>
      </w:pPr>
    </w:p>
    <w:p w:rsidR="00BA2211" w:rsidRDefault="00BA2211" w:rsidP="00BA2211">
      <w:pPr>
        <w:spacing w:line="360" w:lineRule="auto"/>
        <w:jc w:val="center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第2章 计算机网络体系结构</w:t>
      </w:r>
    </w:p>
    <w:p w:rsidR="00BA2211" w:rsidRDefault="00BA2211" w:rsidP="00BA2211">
      <w:pPr>
        <w:widowControl/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cs="宋体" w:hint="eastAsia"/>
          <w:kern w:val="0"/>
          <w:sz w:val="24"/>
        </w:rPr>
        <w:t xml:space="preserve">1. </w:t>
      </w:r>
      <w:r>
        <w:rPr>
          <w:rFonts w:ascii="楷体" w:eastAsia="楷体" w:hAnsi="楷体" w:cs="宋体"/>
          <w:kern w:val="0"/>
          <w:sz w:val="24"/>
        </w:rPr>
        <w:t>教学</w:t>
      </w:r>
      <w:r>
        <w:rPr>
          <w:rFonts w:ascii="楷体" w:eastAsia="楷体" w:hAnsi="楷体" w:cs="宋体" w:hint="eastAsia"/>
          <w:kern w:val="0"/>
          <w:sz w:val="24"/>
        </w:rPr>
        <w:t>要求</w:t>
      </w:r>
      <w:r>
        <w:rPr>
          <w:rFonts w:ascii="楷体" w:eastAsia="楷体" w:hAnsi="楷体" w:cs="宋体"/>
          <w:kern w:val="0"/>
          <w:sz w:val="24"/>
        </w:rPr>
        <w:t>：</w:t>
      </w:r>
      <w:r>
        <w:rPr>
          <w:rFonts w:ascii="楷体" w:eastAsia="楷体" w:hAnsi="楷体" w:hint="eastAsia"/>
          <w:sz w:val="24"/>
        </w:rPr>
        <w:t>使学生掌握OSI各层基本功能、OSI模型中的数据传输过程，理解计算机网络分层模型，数据封装与拆封，TCP/IP模型各层的主要功能，了解TCP/IP模型各层的主要协议。</w:t>
      </w:r>
    </w:p>
    <w:p w:rsidR="00BA2211" w:rsidRDefault="00BA2211" w:rsidP="00BA2211">
      <w:pPr>
        <w:widowControl/>
        <w:spacing w:line="360" w:lineRule="auto"/>
        <w:jc w:val="left"/>
        <w:rPr>
          <w:rFonts w:ascii="楷体" w:eastAsia="楷体" w:hAnsi="楷体" w:cs="宋体"/>
          <w:kern w:val="0"/>
          <w:sz w:val="24"/>
        </w:rPr>
      </w:pPr>
      <w:r>
        <w:rPr>
          <w:rFonts w:ascii="楷体" w:eastAsia="楷体" w:hAnsi="楷体" w:cs="宋体" w:hint="eastAsia"/>
          <w:kern w:val="0"/>
          <w:sz w:val="24"/>
        </w:rPr>
        <w:t xml:space="preserve">2. </w:t>
      </w:r>
      <w:r>
        <w:rPr>
          <w:rFonts w:ascii="楷体" w:eastAsia="楷体" w:hAnsi="楷体" w:cs="宋体"/>
          <w:kern w:val="0"/>
          <w:sz w:val="24"/>
        </w:rPr>
        <w:t>主要内容：</w:t>
      </w:r>
    </w:p>
    <w:p w:rsidR="00BA2211" w:rsidRDefault="00BA2211" w:rsidP="00BA2211">
      <w:pPr>
        <w:widowControl/>
        <w:numPr>
          <w:ilvl w:val="0"/>
          <w:numId w:val="2"/>
        </w:numPr>
        <w:tabs>
          <w:tab w:val="left" w:pos="425"/>
        </w:tabs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计算机网络体系结构概述</w:t>
      </w:r>
    </w:p>
    <w:p w:rsidR="00BA2211" w:rsidRDefault="00BA2211" w:rsidP="00BA2211">
      <w:pPr>
        <w:widowControl/>
        <w:numPr>
          <w:ilvl w:val="0"/>
          <w:numId w:val="2"/>
        </w:numPr>
        <w:tabs>
          <w:tab w:val="left" w:pos="425"/>
        </w:tabs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ISO/OSI网络参考模型</w:t>
      </w:r>
    </w:p>
    <w:p w:rsidR="00BA2211" w:rsidRDefault="00BA2211" w:rsidP="00BA2211">
      <w:pPr>
        <w:widowControl/>
        <w:numPr>
          <w:ilvl w:val="0"/>
          <w:numId w:val="2"/>
        </w:numPr>
        <w:tabs>
          <w:tab w:val="left" w:pos="425"/>
        </w:tabs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lastRenderedPageBreak/>
        <w:t>TCP/IP模型</w:t>
      </w:r>
    </w:p>
    <w:p w:rsidR="00BA2211" w:rsidRDefault="00BA2211" w:rsidP="00BA2211">
      <w:pPr>
        <w:widowControl/>
        <w:numPr>
          <w:ilvl w:val="0"/>
          <w:numId w:val="2"/>
        </w:numPr>
        <w:tabs>
          <w:tab w:val="left" w:pos="425"/>
        </w:tabs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ISO/OSI模型和TCP/IP模型的比较</w:t>
      </w:r>
    </w:p>
    <w:p w:rsidR="00BA2211" w:rsidRDefault="00BA2211" w:rsidP="00BA2211">
      <w:pPr>
        <w:widowControl/>
        <w:snapToGrid w:val="0"/>
        <w:spacing w:line="360" w:lineRule="auto"/>
        <w:jc w:val="left"/>
        <w:rPr>
          <w:rFonts w:ascii="楷体" w:eastAsia="楷体" w:hAnsi="楷体"/>
          <w:sz w:val="24"/>
        </w:rPr>
      </w:pPr>
    </w:p>
    <w:p w:rsidR="00BA2211" w:rsidRDefault="00BA2211" w:rsidP="00BA2211">
      <w:pPr>
        <w:spacing w:line="360" w:lineRule="auto"/>
        <w:jc w:val="center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第3章 物理层</w:t>
      </w:r>
    </w:p>
    <w:p w:rsidR="00BA2211" w:rsidRDefault="00BA2211" w:rsidP="00BA2211">
      <w:pPr>
        <w:widowControl/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cs="宋体" w:hint="eastAsia"/>
          <w:kern w:val="0"/>
          <w:sz w:val="24"/>
        </w:rPr>
        <w:t xml:space="preserve">1. </w:t>
      </w:r>
      <w:r>
        <w:rPr>
          <w:rFonts w:ascii="楷体" w:eastAsia="楷体" w:hAnsi="楷体" w:cs="宋体"/>
          <w:kern w:val="0"/>
          <w:sz w:val="24"/>
        </w:rPr>
        <w:t>教学</w:t>
      </w:r>
      <w:r>
        <w:rPr>
          <w:rFonts w:ascii="楷体" w:eastAsia="楷体" w:hAnsi="楷体" w:cs="宋体" w:hint="eastAsia"/>
          <w:kern w:val="0"/>
          <w:sz w:val="24"/>
        </w:rPr>
        <w:t>要求</w:t>
      </w:r>
      <w:r>
        <w:rPr>
          <w:rFonts w:ascii="楷体" w:eastAsia="楷体" w:hAnsi="楷体" w:cs="宋体"/>
          <w:kern w:val="0"/>
          <w:sz w:val="24"/>
        </w:rPr>
        <w:t>：</w:t>
      </w:r>
      <w:r>
        <w:rPr>
          <w:rFonts w:ascii="楷体" w:eastAsia="楷体" w:hAnsi="楷体" w:hint="eastAsia"/>
          <w:sz w:val="24"/>
        </w:rPr>
        <w:t>使学生掌握物理层的基本功能，基带传输与数字数据编码、频带传输与调制解调，传输介质的作用与分类、各类传输介质的特点及它们的性能比较、常见物理层设备与组件的作用，理解数据通信系统模型、多路复用技术。</w:t>
      </w:r>
    </w:p>
    <w:p w:rsidR="00BA2211" w:rsidRDefault="00BA2211" w:rsidP="00BA2211">
      <w:pPr>
        <w:widowControl/>
        <w:spacing w:line="360" w:lineRule="auto"/>
        <w:jc w:val="left"/>
        <w:rPr>
          <w:rFonts w:ascii="楷体" w:eastAsia="楷体" w:hAnsi="楷体" w:cs="宋体"/>
          <w:kern w:val="0"/>
          <w:sz w:val="24"/>
        </w:rPr>
      </w:pPr>
      <w:r>
        <w:rPr>
          <w:rFonts w:ascii="楷体" w:eastAsia="楷体" w:hAnsi="楷体" w:cs="宋体" w:hint="eastAsia"/>
          <w:kern w:val="0"/>
          <w:sz w:val="24"/>
        </w:rPr>
        <w:t xml:space="preserve">2. </w:t>
      </w:r>
      <w:r>
        <w:rPr>
          <w:rFonts w:ascii="楷体" w:eastAsia="楷体" w:hAnsi="楷体" w:cs="宋体"/>
          <w:kern w:val="0"/>
          <w:sz w:val="24"/>
        </w:rPr>
        <w:t>主要内容：</w:t>
      </w:r>
    </w:p>
    <w:p w:rsidR="00BA2211" w:rsidRDefault="00BA2211" w:rsidP="00BA2211">
      <w:pPr>
        <w:widowControl/>
        <w:numPr>
          <w:ilvl w:val="0"/>
          <w:numId w:val="3"/>
        </w:numPr>
        <w:tabs>
          <w:tab w:val="left" w:pos="425"/>
        </w:tabs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数据通信基础</w:t>
      </w:r>
    </w:p>
    <w:p w:rsidR="00BA2211" w:rsidRDefault="00BA2211" w:rsidP="00BA2211">
      <w:pPr>
        <w:widowControl/>
        <w:numPr>
          <w:ilvl w:val="0"/>
          <w:numId w:val="3"/>
        </w:numPr>
        <w:tabs>
          <w:tab w:val="left" w:pos="425"/>
        </w:tabs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基带传输</w:t>
      </w:r>
    </w:p>
    <w:p w:rsidR="00BA2211" w:rsidRDefault="00BA2211" w:rsidP="00BA2211">
      <w:pPr>
        <w:widowControl/>
        <w:numPr>
          <w:ilvl w:val="0"/>
          <w:numId w:val="3"/>
        </w:numPr>
        <w:tabs>
          <w:tab w:val="left" w:pos="425"/>
        </w:tabs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频带传输</w:t>
      </w:r>
    </w:p>
    <w:p w:rsidR="00BA2211" w:rsidRDefault="00BA2211" w:rsidP="00BA2211">
      <w:pPr>
        <w:widowControl/>
        <w:numPr>
          <w:ilvl w:val="0"/>
          <w:numId w:val="3"/>
        </w:numPr>
        <w:tabs>
          <w:tab w:val="left" w:pos="425"/>
        </w:tabs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传输介质</w:t>
      </w:r>
    </w:p>
    <w:p w:rsidR="00BA2211" w:rsidRDefault="00BA2211" w:rsidP="00BA2211">
      <w:pPr>
        <w:widowControl/>
        <w:numPr>
          <w:ilvl w:val="0"/>
          <w:numId w:val="3"/>
        </w:numPr>
        <w:tabs>
          <w:tab w:val="left" w:pos="425"/>
        </w:tabs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多路复用技术</w:t>
      </w:r>
    </w:p>
    <w:p w:rsidR="00BA2211" w:rsidRDefault="00BA2211" w:rsidP="00BA2211">
      <w:pPr>
        <w:widowControl/>
        <w:numPr>
          <w:ilvl w:val="0"/>
          <w:numId w:val="3"/>
        </w:numPr>
        <w:tabs>
          <w:tab w:val="left" w:pos="425"/>
        </w:tabs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通信方式</w:t>
      </w:r>
    </w:p>
    <w:p w:rsidR="00BA2211" w:rsidRDefault="00BA2211" w:rsidP="00BA2211">
      <w:pPr>
        <w:widowControl/>
        <w:numPr>
          <w:ilvl w:val="0"/>
          <w:numId w:val="3"/>
        </w:numPr>
        <w:tabs>
          <w:tab w:val="left" w:pos="425"/>
        </w:tabs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物理层标准</w:t>
      </w:r>
    </w:p>
    <w:p w:rsidR="00BA2211" w:rsidRDefault="00BA2211" w:rsidP="00BA2211">
      <w:pPr>
        <w:widowControl/>
        <w:numPr>
          <w:ilvl w:val="0"/>
          <w:numId w:val="3"/>
        </w:numPr>
        <w:tabs>
          <w:tab w:val="left" w:pos="425"/>
        </w:tabs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常见的物理层设备与组件</w:t>
      </w:r>
    </w:p>
    <w:p w:rsidR="00BA2211" w:rsidRDefault="00BA2211" w:rsidP="00BA2211">
      <w:pPr>
        <w:spacing w:line="360" w:lineRule="auto"/>
        <w:jc w:val="center"/>
        <w:rPr>
          <w:rFonts w:ascii="楷体" w:eastAsia="楷体" w:hAnsi="楷体"/>
          <w:sz w:val="24"/>
        </w:rPr>
      </w:pPr>
    </w:p>
    <w:p w:rsidR="00BA2211" w:rsidRDefault="00BA2211" w:rsidP="00BA2211">
      <w:pPr>
        <w:spacing w:line="360" w:lineRule="auto"/>
        <w:jc w:val="center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第4章 数据链路层</w:t>
      </w:r>
    </w:p>
    <w:p w:rsidR="00BA2211" w:rsidRDefault="00BA2211" w:rsidP="00BA2211">
      <w:pPr>
        <w:widowControl/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cs="宋体" w:hint="eastAsia"/>
          <w:kern w:val="0"/>
          <w:sz w:val="24"/>
        </w:rPr>
        <w:t xml:space="preserve">1. </w:t>
      </w:r>
      <w:r>
        <w:rPr>
          <w:rFonts w:ascii="楷体" w:eastAsia="楷体" w:hAnsi="楷体" w:cs="宋体"/>
          <w:kern w:val="0"/>
          <w:sz w:val="24"/>
        </w:rPr>
        <w:t>教学</w:t>
      </w:r>
      <w:r>
        <w:rPr>
          <w:rFonts w:ascii="楷体" w:eastAsia="楷体" w:hAnsi="楷体" w:cs="宋体" w:hint="eastAsia"/>
          <w:kern w:val="0"/>
          <w:sz w:val="24"/>
        </w:rPr>
        <w:t>要求</w:t>
      </w:r>
      <w:r>
        <w:rPr>
          <w:rFonts w:ascii="楷体" w:eastAsia="楷体" w:hAnsi="楷体" w:cs="宋体"/>
          <w:kern w:val="0"/>
          <w:sz w:val="24"/>
        </w:rPr>
        <w:t>：</w:t>
      </w:r>
      <w:r>
        <w:rPr>
          <w:rFonts w:ascii="楷体" w:eastAsia="楷体" w:hAnsi="楷体" w:hint="eastAsia"/>
          <w:sz w:val="24"/>
        </w:rPr>
        <w:t>使学生掌握校验码的概念、网卡及其作用，网桥、交换机的工作原理，理解数据链路层的功能与作用、差错控制的作用和原理、反馈重发机制、流量控制的作用和原理。</w:t>
      </w:r>
    </w:p>
    <w:p w:rsidR="00BA2211" w:rsidRDefault="00BA2211" w:rsidP="00BA2211">
      <w:pPr>
        <w:widowControl/>
        <w:spacing w:line="360" w:lineRule="auto"/>
        <w:jc w:val="left"/>
        <w:rPr>
          <w:rFonts w:ascii="楷体" w:eastAsia="楷体" w:hAnsi="楷体" w:cs="宋体"/>
          <w:kern w:val="0"/>
          <w:sz w:val="24"/>
        </w:rPr>
      </w:pPr>
      <w:r>
        <w:rPr>
          <w:rFonts w:ascii="楷体" w:eastAsia="楷体" w:hAnsi="楷体" w:cs="宋体" w:hint="eastAsia"/>
          <w:kern w:val="0"/>
          <w:sz w:val="24"/>
        </w:rPr>
        <w:t xml:space="preserve">2. </w:t>
      </w:r>
      <w:r>
        <w:rPr>
          <w:rFonts w:ascii="楷体" w:eastAsia="楷体" w:hAnsi="楷体" w:cs="宋体"/>
          <w:kern w:val="0"/>
          <w:sz w:val="24"/>
        </w:rPr>
        <w:t>主要内容：</w:t>
      </w:r>
    </w:p>
    <w:p w:rsidR="00BA2211" w:rsidRDefault="00BA2211" w:rsidP="00BA2211">
      <w:pPr>
        <w:widowControl/>
        <w:numPr>
          <w:ilvl w:val="0"/>
          <w:numId w:val="4"/>
        </w:numPr>
        <w:tabs>
          <w:tab w:val="left" w:pos="425"/>
        </w:tabs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数据链路层概述</w:t>
      </w:r>
    </w:p>
    <w:p w:rsidR="00BA2211" w:rsidRDefault="00BA2211" w:rsidP="00BA2211">
      <w:pPr>
        <w:widowControl/>
        <w:numPr>
          <w:ilvl w:val="0"/>
          <w:numId w:val="4"/>
        </w:numPr>
        <w:tabs>
          <w:tab w:val="left" w:pos="425"/>
        </w:tabs>
        <w:spacing w:line="360" w:lineRule="auto"/>
        <w:jc w:val="left"/>
        <w:rPr>
          <w:rFonts w:ascii="楷体" w:eastAsia="楷体" w:hAnsi="楷体"/>
          <w:sz w:val="24"/>
        </w:rPr>
      </w:pPr>
      <w:proofErr w:type="gramStart"/>
      <w:r>
        <w:rPr>
          <w:rFonts w:ascii="楷体" w:eastAsia="楷体" w:hAnsi="楷体" w:hint="eastAsia"/>
          <w:sz w:val="24"/>
        </w:rPr>
        <w:t>帧与成帧</w:t>
      </w:r>
      <w:proofErr w:type="gramEnd"/>
    </w:p>
    <w:p w:rsidR="00BA2211" w:rsidRDefault="00BA2211" w:rsidP="00BA2211">
      <w:pPr>
        <w:widowControl/>
        <w:numPr>
          <w:ilvl w:val="0"/>
          <w:numId w:val="4"/>
        </w:numPr>
        <w:tabs>
          <w:tab w:val="left" w:pos="425"/>
        </w:tabs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差错控制</w:t>
      </w:r>
    </w:p>
    <w:p w:rsidR="00BA2211" w:rsidRDefault="00BA2211" w:rsidP="00BA2211">
      <w:pPr>
        <w:widowControl/>
        <w:numPr>
          <w:ilvl w:val="0"/>
          <w:numId w:val="4"/>
        </w:numPr>
        <w:tabs>
          <w:tab w:val="left" w:pos="425"/>
        </w:tabs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流量控制</w:t>
      </w:r>
    </w:p>
    <w:p w:rsidR="00BA2211" w:rsidRDefault="00BA2211" w:rsidP="00BA2211">
      <w:pPr>
        <w:widowControl/>
        <w:numPr>
          <w:ilvl w:val="0"/>
          <w:numId w:val="4"/>
        </w:numPr>
        <w:tabs>
          <w:tab w:val="left" w:pos="425"/>
        </w:tabs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数据链路层所提供的基本服务</w:t>
      </w:r>
    </w:p>
    <w:p w:rsidR="00BA2211" w:rsidRDefault="00BA2211" w:rsidP="00BA2211">
      <w:pPr>
        <w:widowControl/>
        <w:numPr>
          <w:ilvl w:val="0"/>
          <w:numId w:val="4"/>
        </w:numPr>
        <w:tabs>
          <w:tab w:val="left" w:pos="425"/>
        </w:tabs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数据链路层的设备和组件</w:t>
      </w:r>
    </w:p>
    <w:p w:rsidR="00BA2211" w:rsidRDefault="00BA2211" w:rsidP="00BA2211">
      <w:pPr>
        <w:widowControl/>
        <w:snapToGrid w:val="0"/>
        <w:spacing w:line="360" w:lineRule="auto"/>
        <w:jc w:val="left"/>
        <w:rPr>
          <w:rFonts w:ascii="楷体" w:eastAsia="楷体" w:hAnsi="楷体"/>
          <w:sz w:val="24"/>
        </w:rPr>
      </w:pPr>
    </w:p>
    <w:p w:rsidR="00BA2211" w:rsidRDefault="00BA2211" w:rsidP="00BA2211">
      <w:pPr>
        <w:spacing w:line="360" w:lineRule="auto"/>
        <w:jc w:val="center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lastRenderedPageBreak/>
        <w:t>第5章 局域网技术</w:t>
      </w:r>
    </w:p>
    <w:p w:rsidR="00BA2211" w:rsidRDefault="00BA2211" w:rsidP="00BA2211">
      <w:pPr>
        <w:widowControl/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cs="宋体" w:hint="eastAsia"/>
          <w:kern w:val="0"/>
          <w:sz w:val="24"/>
        </w:rPr>
        <w:t xml:space="preserve">1. </w:t>
      </w:r>
      <w:r>
        <w:rPr>
          <w:rFonts w:ascii="楷体" w:eastAsia="楷体" w:hAnsi="楷体" w:cs="宋体"/>
          <w:kern w:val="0"/>
          <w:sz w:val="24"/>
        </w:rPr>
        <w:t>教学</w:t>
      </w:r>
      <w:r>
        <w:rPr>
          <w:rFonts w:ascii="楷体" w:eastAsia="楷体" w:hAnsi="楷体" w:cs="宋体" w:hint="eastAsia"/>
          <w:kern w:val="0"/>
          <w:sz w:val="24"/>
        </w:rPr>
        <w:t>要求</w:t>
      </w:r>
      <w:r>
        <w:rPr>
          <w:rFonts w:ascii="楷体" w:eastAsia="楷体" w:hAnsi="楷体" w:cs="宋体"/>
          <w:kern w:val="0"/>
          <w:sz w:val="24"/>
        </w:rPr>
        <w:t>：</w:t>
      </w:r>
      <w:r>
        <w:rPr>
          <w:rFonts w:ascii="楷体" w:eastAsia="楷体" w:hAnsi="楷体" w:hint="eastAsia"/>
          <w:sz w:val="24"/>
        </w:rPr>
        <w:t>使学生掌握局域网的特点和功能、局域网组网设备、以太网的特点，理解局域网体系结构、介质访问控制的原理、冲突域的概念，了解无线局域网工作原理和基本组网方式、VLAN的概念与实现。</w:t>
      </w:r>
    </w:p>
    <w:p w:rsidR="00BA2211" w:rsidRDefault="00BA2211" w:rsidP="00BA2211">
      <w:pPr>
        <w:widowControl/>
        <w:spacing w:line="360" w:lineRule="auto"/>
        <w:jc w:val="left"/>
        <w:rPr>
          <w:rFonts w:ascii="楷体" w:eastAsia="楷体" w:hAnsi="楷体" w:cs="宋体"/>
          <w:kern w:val="0"/>
          <w:sz w:val="24"/>
        </w:rPr>
      </w:pPr>
      <w:r>
        <w:rPr>
          <w:rFonts w:ascii="楷体" w:eastAsia="楷体" w:hAnsi="楷体" w:cs="宋体" w:hint="eastAsia"/>
          <w:kern w:val="0"/>
          <w:sz w:val="24"/>
        </w:rPr>
        <w:t xml:space="preserve">2. </w:t>
      </w:r>
      <w:r>
        <w:rPr>
          <w:rFonts w:ascii="楷体" w:eastAsia="楷体" w:hAnsi="楷体" w:cs="宋体"/>
          <w:kern w:val="0"/>
          <w:sz w:val="24"/>
        </w:rPr>
        <w:t>主要内容：</w:t>
      </w:r>
    </w:p>
    <w:p w:rsidR="00BA2211" w:rsidRDefault="00BA2211" w:rsidP="00BA2211">
      <w:pPr>
        <w:widowControl/>
        <w:numPr>
          <w:ilvl w:val="0"/>
          <w:numId w:val="5"/>
        </w:numPr>
        <w:tabs>
          <w:tab w:val="left" w:pos="425"/>
        </w:tabs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局域网概述</w:t>
      </w:r>
    </w:p>
    <w:p w:rsidR="00BA2211" w:rsidRDefault="00BA2211" w:rsidP="00BA2211">
      <w:pPr>
        <w:widowControl/>
        <w:numPr>
          <w:ilvl w:val="0"/>
          <w:numId w:val="5"/>
        </w:numPr>
        <w:tabs>
          <w:tab w:val="left" w:pos="425"/>
        </w:tabs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IEEE802标准</w:t>
      </w:r>
    </w:p>
    <w:p w:rsidR="00BA2211" w:rsidRDefault="00BA2211" w:rsidP="00BA2211">
      <w:pPr>
        <w:widowControl/>
        <w:numPr>
          <w:ilvl w:val="0"/>
          <w:numId w:val="5"/>
        </w:numPr>
        <w:tabs>
          <w:tab w:val="left" w:pos="425"/>
        </w:tabs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介质访问控制</w:t>
      </w:r>
    </w:p>
    <w:p w:rsidR="00BA2211" w:rsidRDefault="00BA2211" w:rsidP="00BA2211">
      <w:pPr>
        <w:widowControl/>
        <w:numPr>
          <w:ilvl w:val="0"/>
          <w:numId w:val="5"/>
        </w:numPr>
        <w:tabs>
          <w:tab w:val="left" w:pos="425"/>
        </w:tabs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局域网组网设备</w:t>
      </w:r>
    </w:p>
    <w:p w:rsidR="00BA2211" w:rsidRDefault="00BA2211" w:rsidP="00BA2211">
      <w:pPr>
        <w:widowControl/>
        <w:numPr>
          <w:ilvl w:val="0"/>
          <w:numId w:val="5"/>
        </w:numPr>
        <w:tabs>
          <w:tab w:val="left" w:pos="425"/>
        </w:tabs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以太网系列</w:t>
      </w:r>
    </w:p>
    <w:p w:rsidR="00BA2211" w:rsidRDefault="00BA2211" w:rsidP="00BA2211">
      <w:pPr>
        <w:widowControl/>
        <w:numPr>
          <w:ilvl w:val="0"/>
          <w:numId w:val="5"/>
        </w:numPr>
        <w:tabs>
          <w:tab w:val="left" w:pos="425"/>
        </w:tabs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令牌环网与FDDI</w:t>
      </w:r>
    </w:p>
    <w:p w:rsidR="00BA2211" w:rsidRDefault="00BA2211" w:rsidP="00BA2211">
      <w:pPr>
        <w:widowControl/>
        <w:numPr>
          <w:ilvl w:val="0"/>
          <w:numId w:val="5"/>
        </w:numPr>
        <w:tabs>
          <w:tab w:val="left" w:pos="425"/>
        </w:tabs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无线局域网</w:t>
      </w:r>
    </w:p>
    <w:p w:rsidR="00BA2211" w:rsidRDefault="00BA2211" w:rsidP="00BA2211">
      <w:pPr>
        <w:widowControl/>
        <w:numPr>
          <w:ilvl w:val="0"/>
          <w:numId w:val="5"/>
        </w:numPr>
        <w:tabs>
          <w:tab w:val="left" w:pos="425"/>
        </w:tabs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虚拟局域网</w:t>
      </w:r>
    </w:p>
    <w:p w:rsidR="00BA2211" w:rsidRDefault="00BA2211" w:rsidP="00BA2211">
      <w:pPr>
        <w:widowControl/>
        <w:snapToGrid w:val="0"/>
        <w:spacing w:line="360" w:lineRule="auto"/>
        <w:jc w:val="left"/>
        <w:rPr>
          <w:rFonts w:ascii="楷体_GB2312" w:eastAsia="楷体_GB2312" w:hAnsi="宋体" w:cs="宋体"/>
          <w:sz w:val="24"/>
        </w:rPr>
      </w:pPr>
    </w:p>
    <w:p w:rsidR="00BA2211" w:rsidRDefault="00BA2211" w:rsidP="00BA2211">
      <w:pPr>
        <w:spacing w:line="360" w:lineRule="auto"/>
        <w:jc w:val="center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第6章 广域网技术</w:t>
      </w:r>
    </w:p>
    <w:p w:rsidR="00BA2211" w:rsidRDefault="00BA2211" w:rsidP="00BA2211">
      <w:pPr>
        <w:widowControl/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cs="宋体" w:hint="eastAsia"/>
          <w:kern w:val="0"/>
          <w:sz w:val="24"/>
        </w:rPr>
        <w:t xml:space="preserve">1. </w:t>
      </w:r>
      <w:r>
        <w:rPr>
          <w:rFonts w:ascii="楷体" w:eastAsia="楷体" w:hAnsi="楷体" w:cs="宋体"/>
          <w:kern w:val="0"/>
          <w:sz w:val="24"/>
        </w:rPr>
        <w:t>教学</w:t>
      </w:r>
      <w:r>
        <w:rPr>
          <w:rFonts w:ascii="楷体" w:eastAsia="楷体" w:hAnsi="楷体" w:cs="宋体" w:hint="eastAsia"/>
          <w:kern w:val="0"/>
          <w:sz w:val="24"/>
        </w:rPr>
        <w:t>要求</w:t>
      </w:r>
      <w:r>
        <w:rPr>
          <w:rFonts w:ascii="楷体" w:eastAsia="楷体" w:hAnsi="楷体" w:cs="宋体"/>
          <w:kern w:val="0"/>
          <w:sz w:val="24"/>
        </w:rPr>
        <w:t>：</w:t>
      </w:r>
      <w:r>
        <w:rPr>
          <w:rFonts w:ascii="楷体" w:eastAsia="楷体" w:hAnsi="楷体" w:hint="eastAsia"/>
          <w:sz w:val="24"/>
        </w:rPr>
        <w:t>使学生掌握广域网的特点，了解广域网服务的实现模型与常见的广域网设备、OSI模型描述的广域网、典型的广域网协议和技术。</w:t>
      </w:r>
    </w:p>
    <w:p w:rsidR="00BA2211" w:rsidRDefault="00BA2211" w:rsidP="00BA2211">
      <w:pPr>
        <w:widowControl/>
        <w:spacing w:line="360" w:lineRule="auto"/>
        <w:jc w:val="left"/>
        <w:rPr>
          <w:rFonts w:ascii="楷体" w:eastAsia="楷体" w:hAnsi="楷体" w:cs="宋体"/>
          <w:kern w:val="0"/>
          <w:sz w:val="24"/>
        </w:rPr>
      </w:pPr>
      <w:r>
        <w:rPr>
          <w:rFonts w:ascii="楷体" w:eastAsia="楷体" w:hAnsi="楷体" w:cs="宋体" w:hint="eastAsia"/>
          <w:kern w:val="0"/>
          <w:sz w:val="24"/>
        </w:rPr>
        <w:t xml:space="preserve">2. </w:t>
      </w:r>
      <w:r>
        <w:rPr>
          <w:rFonts w:ascii="楷体" w:eastAsia="楷体" w:hAnsi="楷体" w:cs="宋体"/>
          <w:kern w:val="0"/>
          <w:sz w:val="24"/>
        </w:rPr>
        <w:t>主要内容：</w:t>
      </w:r>
    </w:p>
    <w:p w:rsidR="00BA2211" w:rsidRDefault="00BA2211" w:rsidP="00BA2211">
      <w:pPr>
        <w:widowControl/>
        <w:numPr>
          <w:ilvl w:val="0"/>
          <w:numId w:val="6"/>
        </w:numPr>
        <w:tabs>
          <w:tab w:val="left" w:pos="425"/>
        </w:tabs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广域网概述</w:t>
      </w:r>
    </w:p>
    <w:p w:rsidR="00BA2211" w:rsidRDefault="00BA2211" w:rsidP="00BA2211">
      <w:pPr>
        <w:widowControl/>
        <w:numPr>
          <w:ilvl w:val="0"/>
          <w:numId w:val="6"/>
        </w:numPr>
        <w:tabs>
          <w:tab w:val="left" w:pos="425"/>
        </w:tabs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点对点协议</w:t>
      </w:r>
    </w:p>
    <w:p w:rsidR="00BA2211" w:rsidRDefault="00BA2211" w:rsidP="00BA2211">
      <w:pPr>
        <w:widowControl/>
        <w:numPr>
          <w:ilvl w:val="0"/>
          <w:numId w:val="6"/>
        </w:numPr>
        <w:tabs>
          <w:tab w:val="left" w:pos="425"/>
        </w:tabs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公共电话交换网</w:t>
      </w:r>
    </w:p>
    <w:p w:rsidR="00BA2211" w:rsidRDefault="00BA2211" w:rsidP="00BA2211">
      <w:pPr>
        <w:widowControl/>
        <w:numPr>
          <w:ilvl w:val="0"/>
          <w:numId w:val="6"/>
        </w:numPr>
        <w:tabs>
          <w:tab w:val="left" w:pos="425"/>
        </w:tabs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ISDN</w:t>
      </w:r>
    </w:p>
    <w:p w:rsidR="00BA2211" w:rsidRDefault="00BA2211" w:rsidP="00BA2211">
      <w:pPr>
        <w:widowControl/>
        <w:numPr>
          <w:ilvl w:val="0"/>
          <w:numId w:val="6"/>
        </w:numPr>
        <w:tabs>
          <w:tab w:val="left" w:pos="425"/>
        </w:tabs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异步传输模式ATM</w:t>
      </w:r>
    </w:p>
    <w:p w:rsidR="00BA2211" w:rsidRDefault="00BA2211" w:rsidP="00BA2211">
      <w:pPr>
        <w:widowControl/>
        <w:numPr>
          <w:ilvl w:val="0"/>
          <w:numId w:val="6"/>
        </w:numPr>
        <w:tabs>
          <w:tab w:val="left" w:pos="425"/>
        </w:tabs>
        <w:spacing w:line="360" w:lineRule="auto"/>
        <w:jc w:val="left"/>
        <w:rPr>
          <w:rFonts w:ascii="楷体" w:eastAsia="楷体" w:hAnsi="楷体"/>
          <w:sz w:val="24"/>
        </w:rPr>
      </w:pPr>
      <w:proofErr w:type="gramStart"/>
      <w:r>
        <w:rPr>
          <w:rFonts w:ascii="楷体" w:eastAsia="楷体" w:hAnsi="楷体" w:hint="eastAsia"/>
          <w:sz w:val="24"/>
        </w:rPr>
        <w:t>帧</w:t>
      </w:r>
      <w:proofErr w:type="gramEnd"/>
      <w:r>
        <w:rPr>
          <w:rFonts w:ascii="楷体" w:eastAsia="楷体" w:hAnsi="楷体" w:hint="eastAsia"/>
          <w:sz w:val="24"/>
        </w:rPr>
        <w:t>中继</w:t>
      </w:r>
    </w:p>
    <w:p w:rsidR="00BA2211" w:rsidRDefault="00BA2211" w:rsidP="00BA2211">
      <w:pPr>
        <w:widowControl/>
        <w:numPr>
          <w:ilvl w:val="0"/>
          <w:numId w:val="6"/>
        </w:numPr>
        <w:tabs>
          <w:tab w:val="left" w:pos="425"/>
        </w:tabs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SDH技术</w:t>
      </w:r>
    </w:p>
    <w:p w:rsidR="00BA2211" w:rsidRDefault="00BA2211" w:rsidP="00BA2211">
      <w:pPr>
        <w:widowControl/>
        <w:snapToGrid w:val="0"/>
        <w:spacing w:line="360" w:lineRule="auto"/>
        <w:jc w:val="left"/>
        <w:rPr>
          <w:rFonts w:ascii="楷体" w:eastAsia="楷体" w:hAnsi="楷体"/>
          <w:sz w:val="24"/>
        </w:rPr>
      </w:pPr>
    </w:p>
    <w:p w:rsidR="00BA2211" w:rsidRDefault="00BA2211" w:rsidP="00BA2211">
      <w:pPr>
        <w:spacing w:line="360" w:lineRule="auto"/>
        <w:jc w:val="center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第7章 网络层</w:t>
      </w:r>
    </w:p>
    <w:p w:rsidR="00BA2211" w:rsidRDefault="00BA2211" w:rsidP="00BA2211">
      <w:pPr>
        <w:widowControl/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cs="宋体" w:hint="eastAsia"/>
          <w:kern w:val="0"/>
          <w:sz w:val="24"/>
        </w:rPr>
        <w:t xml:space="preserve">1. </w:t>
      </w:r>
      <w:r>
        <w:rPr>
          <w:rFonts w:ascii="楷体" w:eastAsia="楷体" w:hAnsi="楷体" w:cs="宋体"/>
          <w:kern w:val="0"/>
          <w:sz w:val="24"/>
        </w:rPr>
        <w:t>教学</w:t>
      </w:r>
      <w:r>
        <w:rPr>
          <w:rFonts w:ascii="楷体" w:eastAsia="楷体" w:hAnsi="楷体" w:cs="宋体" w:hint="eastAsia"/>
          <w:kern w:val="0"/>
          <w:sz w:val="24"/>
        </w:rPr>
        <w:t>要求</w:t>
      </w:r>
      <w:r>
        <w:rPr>
          <w:rFonts w:ascii="楷体" w:eastAsia="楷体" w:hAnsi="楷体" w:cs="宋体"/>
          <w:kern w:val="0"/>
          <w:sz w:val="24"/>
        </w:rPr>
        <w:t>：</w:t>
      </w:r>
      <w:r>
        <w:rPr>
          <w:rFonts w:ascii="楷体" w:eastAsia="楷体" w:hAnsi="楷体" w:hint="eastAsia"/>
          <w:sz w:val="24"/>
        </w:rPr>
        <w:t>使学生掌握TCP/IP网络层及其协议、网络层中源到目标分组传输的实现机理、路由器的作用，理解网络层的主要功能、IP协议的作用、IP地址</w:t>
      </w:r>
      <w:r>
        <w:rPr>
          <w:rFonts w:ascii="楷体" w:eastAsia="楷体" w:hAnsi="楷体" w:hint="eastAsia"/>
          <w:sz w:val="24"/>
        </w:rPr>
        <w:lastRenderedPageBreak/>
        <w:t>的规划及子网划分技术、子网掩码的作用、ARP协议的作用、路径选择的作用与实现，了解IPv6的产生背景及其主要特点。</w:t>
      </w:r>
    </w:p>
    <w:p w:rsidR="00BA2211" w:rsidRDefault="00BA2211" w:rsidP="00BA2211">
      <w:pPr>
        <w:widowControl/>
        <w:spacing w:line="360" w:lineRule="auto"/>
        <w:jc w:val="left"/>
        <w:rPr>
          <w:rFonts w:ascii="楷体" w:eastAsia="楷体" w:hAnsi="楷体" w:cs="宋体"/>
          <w:kern w:val="0"/>
          <w:sz w:val="24"/>
        </w:rPr>
      </w:pPr>
      <w:r>
        <w:rPr>
          <w:rFonts w:ascii="楷体" w:eastAsia="楷体" w:hAnsi="楷体" w:cs="宋体" w:hint="eastAsia"/>
          <w:kern w:val="0"/>
          <w:sz w:val="24"/>
        </w:rPr>
        <w:t xml:space="preserve">2. </w:t>
      </w:r>
      <w:r>
        <w:rPr>
          <w:rFonts w:ascii="楷体" w:eastAsia="楷体" w:hAnsi="楷体" w:cs="宋体"/>
          <w:kern w:val="0"/>
          <w:sz w:val="24"/>
        </w:rPr>
        <w:t>主要内容：</w:t>
      </w:r>
    </w:p>
    <w:p w:rsidR="00BA2211" w:rsidRDefault="00BA2211" w:rsidP="00BA2211">
      <w:pPr>
        <w:widowControl/>
        <w:numPr>
          <w:ilvl w:val="0"/>
          <w:numId w:val="7"/>
        </w:numPr>
        <w:tabs>
          <w:tab w:val="left" w:pos="425"/>
        </w:tabs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网络层功能概述</w:t>
      </w:r>
    </w:p>
    <w:p w:rsidR="00BA2211" w:rsidRDefault="00BA2211" w:rsidP="00BA2211">
      <w:pPr>
        <w:widowControl/>
        <w:numPr>
          <w:ilvl w:val="0"/>
          <w:numId w:val="7"/>
        </w:numPr>
        <w:tabs>
          <w:tab w:val="left" w:pos="425"/>
        </w:tabs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IP协议</w:t>
      </w:r>
    </w:p>
    <w:p w:rsidR="00BA2211" w:rsidRDefault="00BA2211" w:rsidP="00BA2211">
      <w:pPr>
        <w:widowControl/>
        <w:numPr>
          <w:ilvl w:val="0"/>
          <w:numId w:val="7"/>
        </w:numPr>
        <w:tabs>
          <w:tab w:val="left" w:pos="425"/>
        </w:tabs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ARP与RARP</w:t>
      </w:r>
    </w:p>
    <w:p w:rsidR="00BA2211" w:rsidRDefault="00BA2211" w:rsidP="00BA2211">
      <w:pPr>
        <w:widowControl/>
        <w:numPr>
          <w:ilvl w:val="0"/>
          <w:numId w:val="7"/>
        </w:numPr>
        <w:tabs>
          <w:tab w:val="left" w:pos="425"/>
        </w:tabs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ICMP</w:t>
      </w:r>
    </w:p>
    <w:p w:rsidR="00BA2211" w:rsidRDefault="00BA2211" w:rsidP="00BA2211">
      <w:pPr>
        <w:widowControl/>
        <w:numPr>
          <w:ilvl w:val="0"/>
          <w:numId w:val="7"/>
        </w:numPr>
        <w:tabs>
          <w:tab w:val="left" w:pos="425"/>
        </w:tabs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路由与路由协议</w:t>
      </w:r>
    </w:p>
    <w:p w:rsidR="00BA2211" w:rsidRDefault="00BA2211" w:rsidP="00BA2211">
      <w:pPr>
        <w:widowControl/>
        <w:numPr>
          <w:ilvl w:val="0"/>
          <w:numId w:val="7"/>
        </w:numPr>
        <w:tabs>
          <w:tab w:val="left" w:pos="425"/>
        </w:tabs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路由器在网络互连中的作用</w:t>
      </w:r>
    </w:p>
    <w:p w:rsidR="00BA2211" w:rsidRDefault="00BA2211" w:rsidP="00BA2211">
      <w:pPr>
        <w:widowControl/>
        <w:numPr>
          <w:ilvl w:val="0"/>
          <w:numId w:val="7"/>
        </w:numPr>
        <w:tabs>
          <w:tab w:val="left" w:pos="425"/>
        </w:tabs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下一代互联网的网际协议IPv6</w:t>
      </w:r>
    </w:p>
    <w:p w:rsidR="00BA2211" w:rsidRDefault="00BA2211" w:rsidP="00BA2211">
      <w:pPr>
        <w:widowControl/>
        <w:snapToGrid w:val="0"/>
        <w:spacing w:line="360" w:lineRule="auto"/>
        <w:jc w:val="left"/>
        <w:rPr>
          <w:rFonts w:ascii="楷体_GB2312" w:eastAsia="楷体_GB2312" w:hAnsi="宋体" w:cs="宋体"/>
          <w:sz w:val="24"/>
        </w:rPr>
      </w:pPr>
    </w:p>
    <w:p w:rsidR="00BA2211" w:rsidRDefault="00BA2211" w:rsidP="00BA2211">
      <w:pPr>
        <w:spacing w:line="360" w:lineRule="auto"/>
        <w:jc w:val="center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第8章 传输层</w:t>
      </w:r>
    </w:p>
    <w:p w:rsidR="00BA2211" w:rsidRDefault="00BA2211" w:rsidP="00BA2211">
      <w:pPr>
        <w:widowControl/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cs="宋体" w:hint="eastAsia"/>
          <w:kern w:val="0"/>
          <w:sz w:val="24"/>
        </w:rPr>
        <w:t xml:space="preserve">1. </w:t>
      </w:r>
      <w:r>
        <w:rPr>
          <w:rFonts w:ascii="楷体" w:eastAsia="楷体" w:hAnsi="楷体" w:cs="宋体"/>
          <w:kern w:val="0"/>
          <w:sz w:val="24"/>
        </w:rPr>
        <w:t>教学</w:t>
      </w:r>
      <w:r>
        <w:rPr>
          <w:rFonts w:ascii="楷体" w:eastAsia="楷体" w:hAnsi="楷体" w:cs="宋体" w:hint="eastAsia"/>
          <w:kern w:val="0"/>
          <w:sz w:val="24"/>
        </w:rPr>
        <w:t>要求</w:t>
      </w:r>
      <w:r>
        <w:rPr>
          <w:rFonts w:ascii="楷体" w:eastAsia="楷体" w:hAnsi="楷体" w:cs="宋体"/>
          <w:kern w:val="0"/>
          <w:sz w:val="24"/>
        </w:rPr>
        <w:t>：</w:t>
      </w:r>
      <w:r>
        <w:rPr>
          <w:rFonts w:ascii="楷体" w:eastAsia="楷体" w:hAnsi="楷体" w:hint="eastAsia"/>
          <w:sz w:val="24"/>
        </w:rPr>
        <w:t>使学生掌握TCP/IP传输层的协议组成及特点、TCP/IP端口概念、端口号的分配方式，理解OSI传输层的功能、网络进程通信和服务质量的概念、TCP可靠传输服务的实现机制、UDP的工作原理。</w:t>
      </w:r>
    </w:p>
    <w:p w:rsidR="00BA2211" w:rsidRDefault="00BA2211" w:rsidP="00BA2211">
      <w:pPr>
        <w:widowControl/>
        <w:spacing w:line="360" w:lineRule="auto"/>
        <w:jc w:val="left"/>
        <w:rPr>
          <w:rFonts w:ascii="楷体" w:eastAsia="楷体" w:hAnsi="楷体" w:cs="宋体"/>
          <w:kern w:val="0"/>
          <w:sz w:val="24"/>
        </w:rPr>
      </w:pPr>
      <w:r>
        <w:rPr>
          <w:rFonts w:ascii="楷体" w:eastAsia="楷体" w:hAnsi="楷体" w:cs="宋体" w:hint="eastAsia"/>
          <w:kern w:val="0"/>
          <w:sz w:val="24"/>
        </w:rPr>
        <w:t xml:space="preserve">2. </w:t>
      </w:r>
      <w:r>
        <w:rPr>
          <w:rFonts w:ascii="楷体" w:eastAsia="楷体" w:hAnsi="楷体" w:cs="宋体"/>
          <w:kern w:val="0"/>
          <w:sz w:val="24"/>
        </w:rPr>
        <w:t>主要内容：</w:t>
      </w:r>
    </w:p>
    <w:p w:rsidR="00BA2211" w:rsidRDefault="00BA2211" w:rsidP="00BA2211">
      <w:pPr>
        <w:widowControl/>
        <w:numPr>
          <w:ilvl w:val="0"/>
          <w:numId w:val="8"/>
        </w:numPr>
        <w:tabs>
          <w:tab w:val="left" w:pos="425"/>
        </w:tabs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OSI传输层概述</w:t>
      </w:r>
    </w:p>
    <w:p w:rsidR="00BA2211" w:rsidRDefault="00BA2211" w:rsidP="00BA2211">
      <w:pPr>
        <w:widowControl/>
        <w:numPr>
          <w:ilvl w:val="0"/>
          <w:numId w:val="8"/>
        </w:numPr>
        <w:tabs>
          <w:tab w:val="left" w:pos="425"/>
        </w:tabs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TCP/IP的传输层</w:t>
      </w:r>
    </w:p>
    <w:p w:rsidR="00BA2211" w:rsidRDefault="00BA2211" w:rsidP="00BA2211">
      <w:pPr>
        <w:widowControl/>
        <w:numPr>
          <w:ilvl w:val="0"/>
          <w:numId w:val="8"/>
        </w:numPr>
        <w:tabs>
          <w:tab w:val="left" w:pos="425"/>
        </w:tabs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传输控制协议</w:t>
      </w:r>
    </w:p>
    <w:p w:rsidR="00BA2211" w:rsidRDefault="00BA2211" w:rsidP="00BA2211">
      <w:pPr>
        <w:widowControl/>
        <w:numPr>
          <w:ilvl w:val="0"/>
          <w:numId w:val="8"/>
        </w:numPr>
        <w:tabs>
          <w:tab w:val="left" w:pos="425"/>
        </w:tabs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用户数据报协议</w:t>
      </w:r>
    </w:p>
    <w:p w:rsidR="00BA2211" w:rsidRDefault="00BA2211" w:rsidP="00BA2211">
      <w:pPr>
        <w:widowControl/>
        <w:snapToGrid w:val="0"/>
        <w:spacing w:line="360" w:lineRule="auto"/>
        <w:jc w:val="left"/>
        <w:rPr>
          <w:rFonts w:ascii="楷体" w:eastAsia="楷体" w:hAnsi="楷体"/>
          <w:sz w:val="24"/>
        </w:rPr>
      </w:pPr>
    </w:p>
    <w:p w:rsidR="00BA2211" w:rsidRDefault="00BA2211" w:rsidP="00BA2211">
      <w:pPr>
        <w:spacing w:line="360" w:lineRule="auto"/>
        <w:jc w:val="center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第9章 应用层</w:t>
      </w:r>
    </w:p>
    <w:p w:rsidR="00BA2211" w:rsidRDefault="00BA2211" w:rsidP="00BA2211">
      <w:pPr>
        <w:widowControl/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cs="宋体" w:hint="eastAsia"/>
          <w:kern w:val="0"/>
          <w:sz w:val="24"/>
        </w:rPr>
        <w:t xml:space="preserve">1. </w:t>
      </w:r>
      <w:r>
        <w:rPr>
          <w:rFonts w:ascii="楷体" w:eastAsia="楷体" w:hAnsi="楷体" w:cs="宋体"/>
          <w:kern w:val="0"/>
          <w:sz w:val="24"/>
        </w:rPr>
        <w:t>教学</w:t>
      </w:r>
      <w:r>
        <w:rPr>
          <w:rFonts w:ascii="楷体" w:eastAsia="楷体" w:hAnsi="楷体" w:cs="宋体" w:hint="eastAsia"/>
          <w:kern w:val="0"/>
          <w:sz w:val="24"/>
        </w:rPr>
        <w:t>要求</w:t>
      </w:r>
      <w:r>
        <w:rPr>
          <w:rFonts w:ascii="楷体" w:eastAsia="楷体" w:hAnsi="楷体" w:cs="宋体"/>
          <w:kern w:val="0"/>
          <w:sz w:val="24"/>
        </w:rPr>
        <w:t>：</w:t>
      </w:r>
      <w:r>
        <w:rPr>
          <w:rFonts w:ascii="楷体" w:eastAsia="楷体" w:hAnsi="楷体" w:hint="eastAsia"/>
          <w:sz w:val="24"/>
        </w:rPr>
        <w:t>使学生掌握常用的应用层协议、域、域名服务器、DNS的工作原理、URL、HTML、HTTP、FTP，理解TCP/IP应用层协议与传输</w:t>
      </w:r>
      <w:proofErr w:type="gramStart"/>
      <w:r>
        <w:rPr>
          <w:rFonts w:ascii="楷体" w:eastAsia="楷体" w:hAnsi="楷体" w:hint="eastAsia"/>
          <w:sz w:val="24"/>
        </w:rPr>
        <w:t>层协议</w:t>
      </w:r>
      <w:proofErr w:type="gramEnd"/>
      <w:r>
        <w:rPr>
          <w:rFonts w:ascii="楷体" w:eastAsia="楷体" w:hAnsi="楷体" w:hint="eastAsia"/>
          <w:sz w:val="24"/>
        </w:rPr>
        <w:t>之间的关系、E-mail的工作原理及相应协议。</w:t>
      </w:r>
    </w:p>
    <w:p w:rsidR="00BA2211" w:rsidRDefault="00BA2211" w:rsidP="00BA2211">
      <w:pPr>
        <w:widowControl/>
        <w:spacing w:line="360" w:lineRule="auto"/>
        <w:jc w:val="left"/>
        <w:rPr>
          <w:rFonts w:ascii="楷体" w:eastAsia="楷体" w:hAnsi="楷体" w:cs="宋体"/>
          <w:kern w:val="0"/>
          <w:sz w:val="24"/>
        </w:rPr>
      </w:pPr>
      <w:r>
        <w:rPr>
          <w:rFonts w:ascii="楷体" w:eastAsia="楷体" w:hAnsi="楷体" w:cs="宋体" w:hint="eastAsia"/>
          <w:kern w:val="0"/>
          <w:sz w:val="24"/>
        </w:rPr>
        <w:t xml:space="preserve">2. </w:t>
      </w:r>
      <w:r>
        <w:rPr>
          <w:rFonts w:ascii="楷体" w:eastAsia="楷体" w:hAnsi="楷体" w:cs="宋体"/>
          <w:kern w:val="0"/>
          <w:sz w:val="24"/>
        </w:rPr>
        <w:t>主要内容：</w:t>
      </w:r>
    </w:p>
    <w:p w:rsidR="00BA2211" w:rsidRDefault="00BA2211" w:rsidP="00BA2211">
      <w:pPr>
        <w:widowControl/>
        <w:numPr>
          <w:ilvl w:val="0"/>
          <w:numId w:val="9"/>
        </w:numPr>
        <w:tabs>
          <w:tab w:val="left" w:pos="425"/>
        </w:tabs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TCP/IP的应用层</w:t>
      </w:r>
    </w:p>
    <w:p w:rsidR="00BA2211" w:rsidRDefault="00BA2211" w:rsidP="00BA2211">
      <w:pPr>
        <w:widowControl/>
        <w:numPr>
          <w:ilvl w:val="0"/>
          <w:numId w:val="9"/>
        </w:numPr>
        <w:tabs>
          <w:tab w:val="left" w:pos="425"/>
        </w:tabs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DNS服务</w:t>
      </w:r>
    </w:p>
    <w:p w:rsidR="00BA2211" w:rsidRDefault="00BA2211" w:rsidP="00BA2211">
      <w:pPr>
        <w:widowControl/>
        <w:numPr>
          <w:ilvl w:val="0"/>
          <w:numId w:val="9"/>
        </w:numPr>
        <w:tabs>
          <w:tab w:val="left" w:pos="425"/>
        </w:tabs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Web服务</w:t>
      </w:r>
    </w:p>
    <w:p w:rsidR="00BA2211" w:rsidRDefault="00BA2211" w:rsidP="00BA2211">
      <w:pPr>
        <w:widowControl/>
        <w:numPr>
          <w:ilvl w:val="0"/>
          <w:numId w:val="9"/>
        </w:numPr>
        <w:tabs>
          <w:tab w:val="left" w:pos="425"/>
        </w:tabs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cs="宋体" w:hint="eastAsia"/>
          <w:kern w:val="0"/>
          <w:sz w:val="24"/>
        </w:rPr>
        <w:lastRenderedPageBreak/>
        <w:t>E-mail服务</w:t>
      </w:r>
    </w:p>
    <w:p w:rsidR="00BA2211" w:rsidRDefault="00BA2211" w:rsidP="00BA2211">
      <w:pPr>
        <w:widowControl/>
        <w:numPr>
          <w:ilvl w:val="0"/>
          <w:numId w:val="9"/>
        </w:numPr>
        <w:tabs>
          <w:tab w:val="left" w:pos="425"/>
        </w:tabs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cs="宋体" w:hint="eastAsia"/>
          <w:kern w:val="0"/>
          <w:sz w:val="24"/>
        </w:rPr>
        <w:t>FTP服务</w:t>
      </w:r>
    </w:p>
    <w:p w:rsidR="00BA2211" w:rsidRDefault="00BA2211" w:rsidP="00BA2211">
      <w:pPr>
        <w:widowControl/>
        <w:numPr>
          <w:ilvl w:val="0"/>
          <w:numId w:val="9"/>
        </w:numPr>
        <w:tabs>
          <w:tab w:val="left" w:pos="425"/>
        </w:tabs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cs="宋体" w:hint="eastAsia"/>
          <w:kern w:val="0"/>
          <w:sz w:val="24"/>
        </w:rPr>
        <w:t>Telnet服务</w:t>
      </w:r>
    </w:p>
    <w:p w:rsidR="00BA2211" w:rsidRDefault="00BA2211" w:rsidP="00BA2211">
      <w:pPr>
        <w:widowControl/>
        <w:snapToGrid w:val="0"/>
        <w:spacing w:line="360" w:lineRule="auto"/>
        <w:jc w:val="left"/>
        <w:rPr>
          <w:rFonts w:ascii="楷体" w:eastAsia="楷体" w:hAnsi="楷体"/>
          <w:sz w:val="24"/>
        </w:rPr>
      </w:pPr>
    </w:p>
    <w:p w:rsidR="00BA2211" w:rsidRDefault="00BA2211" w:rsidP="00BA2211">
      <w:pPr>
        <w:spacing w:line="360" w:lineRule="auto"/>
        <w:jc w:val="center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第10章 网络管理与网络安全</w:t>
      </w:r>
    </w:p>
    <w:p w:rsidR="00BA2211" w:rsidRDefault="00BA2211" w:rsidP="00BA2211">
      <w:pPr>
        <w:widowControl/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cs="宋体" w:hint="eastAsia"/>
          <w:kern w:val="0"/>
          <w:sz w:val="24"/>
        </w:rPr>
        <w:t xml:space="preserve">1. </w:t>
      </w:r>
      <w:r>
        <w:rPr>
          <w:rFonts w:ascii="楷体" w:eastAsia="楷体" w:hAnsi="楷体" w:cs="宋体"/>
          <w:kern w:val="0"/>
          <w:sz w:val="24"/>
        </w:rPr>
        <w:t>教学</w:t>
      </w:r>
      <w:r>
        <w:rPr>
          <w:rFonts w:ascii="楷体" w:eastAsia="楷体" w:hAnsi="楷体" w:cs="宋体" w:hint="eastAsia"/>
          <w:kern w:val="0"/>
          <w:sz w:val="24"/>
        </w:rPr>
        <w:t>要求</w:t>
      </w:r>
      <w:r>
        <w:rPr>
          <w:rFonts w:ascii="楷体" w:eastAsia="楷体" w:hAnsi="楷体" w:cs="宋体"/>
          <w:kern w:val="0"/>
          <w:sz w:val="24"/>
        </w:rPr>
        <w:t>：</w:t>
      </w:r>
      <w:r>
        <w:rPr>
          <w:rFonts w:ascii="楷体" w:eastAsia="楷体" w:hAnsi="楷体" w:hint="eastAsia"/>
          <w:sz w:val="24"/>
        </w:rPr>
        <w:t>使学生理解网络管理的概念和网络的一般构成，了解网络管理的功能模型、网络安全模型。</w:t>
      </w:r>
    </w:p>
    <w:p w:rsidR="00BA2211" w:rsidRDefault="00BA2211" w:rsidP="00BA2211">
      <w:pPr>
        <w:widowControl/>
        <w:spacing w:line="360" w:lineRule="auto"/>
        <w:jc w:val="left"/>
        <w:rPr>
          <w:rFonts w:ascii="楷体" w:eastAsia="楷体" w:hAnsi="楷体" w:cs="宋体"/>
          <w:kern w:val="0"/>
          <w:sz w:val="24"/>
        </w:rPr>
      </w:pPr>
      <w:r>
        <w:rPr>
          <w:rFonts w:ascii="楷体" w:eastAsia="楷体" w:hAnsi="楷体" w:cs="宋体" w:hint="eastAsia"/>
          <w:kern w:val="0"/>
          <w:sz w:val="24"/>
        </w:rPr>
        <w:t xml:space="preserve">2. </w:t>
      </w:r>
      <w:r>
        <w:rPr>
          <w:rFonts w:ascii="楷体" w:eastAsia="楷体" w:hAnsi="楷体" w:cs="宋体"/>
          <w:kern w:val="0"/>
          <w:sz w:val="24"/>
        </w:rPr>
        <w:t>主要内容：</w:t>
      </w:r>
    </w:p>
    <w:p w:rsidR="00BA2211" w:rsidRDefault="00BA2211" w:rsidP="00BA2211">
      <w:pPr>
        <w:widowControl/>
        <w:numPr>
          <w:ilvl w:val="0"/>
          <w:numId w:val="10"/>
        </w:numPr>
        <w:tabs>
          <w:tab w:val="left" w:pos="425"/>
        </w:tabs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网络管理概述</w:t>
      </w:r>
    </w:p>
    <w:p w:rsidR="00BA2211" w:rsidRDefault="00BA2211" w:rsidP="00BA2211">
      <w:pPr>
        <w:widowControl/>
        <w:numPr>
          <w:ilvl w:val="0"/>
          <w:numId w:val="10"/>
        </w:numPr>
        <w:tabs>
          <w:tab w:val="left" w:pos="425"/>
        </w:tabs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基于TCP/IP的网络管理</w:t>
      </w:r>
    </w:p>
    <w:p w:rsidR="00BA2211" w:rsidRDefault="00BA2211" w:rsidP="00BA2211">
      <w:pPr>
        <w:widowControl/>
        <w:numPr>
          <w:ilvl w:val="0"/>
          <w:numId w:val="10"/>
        </w:numPr>
        <w:tabs>
          <w:tab w:val="left" w:pos="425"/>
        </w:tabs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网络安全</w:t>
      </w:r>
    </w:p>
    <w:p w:rsidR="00BA2211" w:rsidRPr="00BA2211" w:rsidRDefault="00BA2211" w:rsidP="00BA2211">
      <w:pPr>
        <w:rPr>
          <w:rFonts w:ascii="楷体" w:eastAsia="楷体" w:hAnsi="楷体" w:cs="宋体"/>
          <w:kern w:val="0"/>
          <w:sz w:val="24"/>
        </w:rPr>
      </w:pPr>
    </w:p>
    <w:p w:rsidR="00BA2211" w:rsidRPr="00BA2211" w:rsidRDefault="00BA2211" w:rsidP="00BA2211">
      <w:pPr>
        <w:widowControl/>
        <w:snapToGrid w:val="0"/>
        <w:spacing w:before="240" w:line="360" w:lineRule="auto"/>
        <w:rPr>
          <w:rFonts w:ascii="楷体_GB2312" w:eastAsia="楷体_GB2312" w:hAnsi="宋体" w:cs="宋体"/>
          <w:b/>
          <w:sz w:val="32"/>
        </w:rPr>
      </w:pPr>
      <w:r>
        <w:rPr>
          <w:rFonts w:ascii="楷体_GB2312" w:eastAsia="楷体_GB2312" w:hAnsi="宋体" w:cs="宋体" w:hint="eastAsia"/>
          <w:b/>
          <w:sz w:val="32"/>
        </w:rPr>
        <w:t>三、</w:t>
      </w:r>
      <w:r w:rsidRPr="00BA2211">
        <w:rPr>
          <w:rFonts w:ascii="楷体_GB2312" w:eastAsia="楷体_GB2312" w:hAnsi="宋体" w:cs="宋体" w:hint="eastAsia"/>
          <w:b/>
          <w:sz w:val="32"/>
        </w:rPr>
        <w:t>参考教材：</w:t>
      </w:r>
    </w:p>
    <w:p w:rsidR="00BA2211" w:rsidRPr="00BA2211" w:rsidRDefault="00BA2211" w:rsidP="00BA2211">
      <w:pPr>
        <w:spacing w:line="360" w:lineRule="auto"/>
        <w:rPr>
          <w:rFonts w:ascii="楷体" w:eastAsia="楷体" w:hAnsi="楷体" w:cs="宋体"/>
          <w:kern w:val="0"/>
          <w:sz w:val="24"/>
        </w:rPr>
      </w:pPr>
      <w:r w:rsidRPr="00BA2211">
        <w:rPr>
          <w:rFonts w:ascii="楷体" w:eastAsia="楷体" w:hAnsi="楷体" w:cs="宋体" w:hint="eastAsia"/>
          <w:kern w:val="0"/>
          <w:sz w:val="24"/>
        </w:rPr>
        <w:t>《计算机网络技术</w:t>
      </w:r>
      <w:r w:rsidR="00922256">
        <w:rPr>
          <w:rFonts w:ascii="楷体" w:eastAsia="楷体" w:hAnsi="楷体" w:cs="宋体" w:hint="eastAsia"/>
          <w:kern w:val="0"/>
          <w:sz w:val="24"/>
        </w:rPr>
        <w:t>（第2版）</w:t>
      </w:r>
      <w:r w:rsidRPr="00BA2211">
        <w:rPr>
          <w:rFonts w:ascii="楷体" w:eastAsia="楷体" w:hAnsi="楷体" w:cs="宋体" w:hint="eastAsia"/>
          <w:kern w:val="0"/>
          <w:sz w:val="24"/>
        </w:rPr>
        <w:t>》，施晓秋等编著，高等教育出版社，20</w:t>
      </w:r>
      <w:r w:rsidR="00922256">
        <w:rPr>
          <w:rFonts w:ascii="楷体" w:eastAsia="楷体" w:hAnsi="楷体" w:cs="宋体" w:hint="eastAsia"/>
          <w:kern w:val="0"/>
          <w:sz w:val="24"/>
        </w:rPr>
        <w:t>13</w:t>
      </w:r>
    </w:p>
    <w:p w:rsidR="00BA2211" w:rsidRPr="00BA2211" w:rsidRDefault="00BA2211" w:rsidP="00BA2211">
      <w:pPr>
        <w:spacing w:line="360" w:lineRule="auto"/>
        <w:rPr>
          <w:rFonts w:ascii="楷体" w:eastAsia="楷体" w:hAnsi="楷体" w:cs="宋体"/>
          <w:kern w:val="0"/>
          <w:sz w:val="24"/>
        </w:rPr>
      </w:pPr>
      <w:r w:rsidRPr="00BA2211">
        <w:rPr>
          <w:rFonts w:ascii="楷体" w:eastAsia="楷体" w:hAnsi="楷体" w:cs="宋体" w:hint="eastAsia"/>
          <w:kern w:val="0"/>
          <w:sz w:val="24"/>
        </w:rPr>
        <w:t>《计算机网络（第</w:t>
      </w:r>
      <w:r w:rsidR="00BF0025">
        <w:rPr>
          <w:rFonts w:ascii="楷体" w:eastAsia="楷体" w:hAnsi="楷体" w:cs="宋体" w:hint="eastAsia"/>
          <w:kern w:val="0"/>
          <w:sz w:val="24"/>
        </w:rPr>
        <w:t>7</w:t>
      </w:r>
      <w:r w:rsidRPr="00BA2211">
        <w:rPr>
          <w:rFonts w:ascii="楷体" w:eastAsia="楷体" w:hAnsi="楷体" w:cs="宋体" w:hint="eastAsia"/>
          <w:kern w:val="0"/>
          <w:sz w:val="24"/>
        </w:rPr>
        <w:t>版）》，谢希仁等编著，电子工业出版社，201</w:t>
      </w:r>
      <w:r w:rsidR="00BF0025">
        <w:rPr>
          <w:rFonts w:ascii="楷体" w:eastAsia="楷体" w:hAnsi="楷体" w:cs="宋体" w:hint="eastAsia"/>
          <w:kern w:val="0"/>
          <w:sz w:val="24"/>
        </w:rPr>
        <w:t>7</w:t>
      </w:r>
    </w:p>
    <w:sectPr w:rsidR="00BA2211" w:rsidRPr="00BA221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2211" w:rsidRDefault="00BA2211" w:rsidP="00BA2211">
      <w:r>
        <w:separator/>
      </w:r>
    </w:p>
  </w:endnote>
  <w:endnote w:type="continuationSeparator" w:id="0">
    <w:p w:rsidR="00BA2211" w:rsidRDefault="00BA2211" w:rsidP="00BA2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2211" w:rsidRDefault="00BA2211" w:rsidP="00BA2211">
      <w:r>
        <w:separator/>
      </w:r>
    </w:p>
  </w:footnote>
  <w:footnote w:type="continuationSeparator" w:id="0">
    <w:p w:rsidR="00BA2211" w:rsidRDefault="00BA2211" w:rsidP="00BA2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010A4"/>
    <w:multiLevelType w:val="singleLevel"/>
    <w:tmpl w:val="080010A4"/>
    <w:lvl w:ilvl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abstractNum w:abstractNumId="1">
    <w:nsid w:val="094F5F33"/>
    <w:multiLevelType w:val="singleLevel"/>
    <w:tmpl w:val="094F5F33"/>
    <w:lvl w:ilvl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abstractNum w:abstractNumId="2">
    <w:nsid w:val="16BC64DE"/>
    <w:multiLevelType w:val="singleLevel"/>
    <w:tmpl w:val="16BC64DE"/>
    <w:lvl w:ilvl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abstractNum w:abstractNumId="3">
    <w:nsid w:val="37A56435"/>
    <w:multiLevelType w:val="singleLevel"/>
    <w:tmpl w:val="37A56435"/>
    <w:lvl w:ilvl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abstractNum w:abstractNumId="4">
    <w:nsid w:val="52820483"/>
    <w:multiLevelType w:val="singleLevel"/>
    <w:tmpl w:val="52820483"/>
    <w:lvl w:ilvl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abstractNum w:abstractNumId="5">
    <w:nsid w:val="56036C59"/>
    <w:multiLevelType w:val="singleLevel"/>
    <w:tmpl w:val="56036C59"/>
    <w:lvl w:ilvl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abstractNum w:abstractNumId="6">
    <w:nsid w:val="62A47954"/>
    <w:multiLevelType w:val="singleLevel"/>
    <w:tmpl w:val="62A47954"/>
    <w:lvl w:ilvl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abstractNum w:abstractNumId="7">
    <w:nsid w:val="741C176B"/>
    <w:multiLevelType w:val="singleLevel"/>
    <w:tmpl w:val="741C176B"/>
    <w:lvl w:ilvl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abstractNum w:abstractNumId="8">
    <w:nsid w:val="75D543D1"/>
    <w:multiLevelType w:val="singleLevel"/>
    <w:tmpl w:val="75D543D1"/>
    <w:lvl w:ilvl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abstractNum w:abstractNumId="9">
    <w:nsid w:val="7DC00DCF"/>
    <w:multiLevelType w:val="singleLevel"/>
    <w:tmpl w:val="7DC00DCF"/>
    <w:lvl w:ilvl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num w:numId="1">
    <w:abstractNumId w:val="4"/>
  </w:num>
  <w:num w:numId="2">
    <w:abstractNumId w:val="0"/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2"/>
  </w:num>
  <w:num w:numId="8">
    <w:abstractNumId w:val="5"/>
  </w:num>
  <w:num w:numId="9">
    <w:abstractNumId w:val="9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169"/>
    <w:rsid w:val="00242F2A"/>
    <w:rsid w:val="00455284"/>
    <w:rsid w:val="00762169"/>
    <w:rsid w:val="008A2A4A"/>
    <w:rsid w:val="00922256"/>
    <w:rsid w:val="00A47ED8"/>
    <w:rsid w:val="00BA2211"/>
    <w:rsid w:val="00BF0025"/>
    <w:rsid w:val="00E65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21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A22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A221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A22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A2211"/>
    <w:rPr>
      <w:sz w:val="18"/>
      <w:szCs w:val="18"/>
    </w:rPr>
  </w:style>
  <w:style w:type="character" w:customStyle="1" w:styleId="Char1">
    <w:name w:val="标题 Char"/>
    <w:link w:val="a5"/>
    <w:rsid w:val="00BA2211"/>
    <w:rPr>
      <w:rFonts w:ascii="Cambria" w:hAnsi="Cambria" w:cs="Times New Roman"/>
      <w:b/>
      <w:bCs/>
      <w:sz w:val="32"/>
      <w:szCs w:val="32"/>
    </w:rPr>
  </w:style>
  <w:style w:type="paragraph" w:styleId="a5">
    <w:name w:val="Title"/>
    <w:basedOn w:val="a"/>
    <w:next w:val="a"/>
    <w:link w:val="Char1"/>
    <w:qFormat/>
    <w:rsid w:val="00BA2211"/>
    <w:pPr>
      <w:spacing w:before="240" w:after="60"/>
      <w:jc w:val="center"/>
      <w:outlineLvl w:val="0"/>
    </w:pPr>
    <w:rPr>
      <w:rFonts w:ascii="Cambria" w:eastAsiaTheme="minorEastAsia" w:hAnsi="Cambria"/>
      <w:b/>
      <w:bCs/>
      <w:sz w:val="32"/>
      <w:szCs w:val="32"/>
    </w:rPr>
  </w:style>
  <w:style w:type="character" w:customStyle="1" w:styleId="Char10">
    <w:name w:val="标题 Char1"/>
    <w:basedOn w:val="a0"/>
    <w:uiPriority w:val="10"/>
    <w:rsid w:val="00BA2211"/>
    <w:rPr>
      <w:rFonts w:asciiTheme="majorHAnsi" w:eastAsia="宋体" w:hAnsiTheme="majorHAnsi" w:cstheme="majorBidi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21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A22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A221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A22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A2211"/>
    <w:rPr>
      <w:sz w:val="18"/>
      <w:szCs w:val="18"/>
    </w:rPr>
  </w:style>
  <w:style w:type="character" w:customStyle="1" w:styleId="Char1">
    <w:name w:val="标题 Char"/>
    <w:link w:val="a5"/>
    <w:rsid w:val="00BA2211"/>
    <w:rPr>
      <w:rFonts w:ascii="Cambria" w:hAnsi="Cambria" w:cs="Times New Roman"/>
      <w:b/>
      <w:bCs/>
      <w:sz w:val="32"/>
      <w:szCs w:val="32"/>
    </w:rPr>
  </w:style>
  <w:style w:type="paragraph" w:styleId="a5">
    <w:name w:val="Title"/>
    <w:basedOn w:val="a"/>
    <w:next w:val="a"/>
    <w:link w:val="Char1"/>
    <w:qFormat/>
    <w:rsid w:val="00BA2211"/>
    <w:pPr>
      <w:spacing w:before="240" w:after="60"/>
      <w:jc w:val="center"/>
      <w:outlineLvl w:val="0"/>
    </w:pPr>
    <w:rPr>
      <w:rFonts w:ascii="Cambria" w:eastAsiaTheme="minorEastAsia" w:hAnsi="Cambria"/>
      <w:b/>
      <w:bCs/>
      <w:sz w:val="32"/>
      <w:szCs w:val="32"/>
    </w:rPr>
  </w:style>
  <w:style w:type="character" w:customStyle="1" w:styleId="Char10">
    <w:name w:val="标题 Char1"/>
    <w:basedOn w:val="a0"/>
    <w:uiPriority w:val="10"/>
    <w:rsid w:val="00BA2211"/>
    <w:rPr>
      <w:rFonts w:asciiTheme="majorHAnsi" w:eastAsia="宋体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286</Words>
  <Characters>1634</Characters>
  <Application>Microsoft Office Word</Application>
  <DocSecurity>0</DocSecurity>
  <Lines>13</Lines>
  <Paragraphs>3</Paragraphs>
  <ScaleCrop>false</ScaleCrop>
  <Company/>
  <LinksUpToDate>false</LinksUpToDate>
  <CharactersWithSpaces>1917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12</cp:revision>
  <dcterms:created xsi:type="dcterms:W3CDTF">2019-03-19T11:51:00Z</dcterms:created>
  <dcterms:modified xsi:type="dcterms:W3CDTF">2019-03-19T11:59:00Z</dcterms:modified>
</cp:coreProperties>
</file>